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2839C5">
        <w:rPr>
          <w:rFonts w:ascii="Times New Roman" w:eastAsia="Calibri" w:hAnsi="Times New Roman" w:cs="Times New Roman"/>
          <w:b/>
          <w:bCs/>
        </w:rPr>
        <w:t>PRIENŲ RAJONO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>VIETOS VEIKLOS GRUPĖS</w:t>
      </w:r>
    </w:p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2839C5">
        <w:rPr>
          <w:rFonts w:ascii="Times New Roman" w:eastAsia="Calibri" w:hAnsi="Times New Roman" w:cs="Times New Roman"/>
          <w:b/>
          <w:bCs/>
        </w:rPr>
        <w:t>VIETOS PROJEKTŲ ATRANKOS KOMITETO 2026 M. BALNDŽIO 8 D.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>NUOTOLINIO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 xml:space="preserve">POSĖDŽIO </w:t>
      </w:r>
    </w:p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2839C5">
        <w:rPr>
          <w:rFonts w:ascii="Times New Roman" w:eastAsia="Calibri" w:hAnsi="Times New Roman" w:cs="Times New Roman"/>
          <w:b/>
          <w:bCs/>
        </w:rPr>
        <w:t>PROTOKOLO NUTARIAMOJI DALIS</w:t>
      </w:r>
    </w:p>
    <w:p w:rsidR="002839C5" w:rsidRPr="002839C5" w:rsidRDefault="002839C5" w:rsidP="002839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2026 m. balandžio 10 d.</w:t>
      </w:r>
      <w:r w:rsidRPr="002839C5">
        <w:rPr>
          <w:rFonts w:ascii="Times New Roman" w:eastAsia="Calibri" w:hAnsi="Times New Roman" w:cs="Times New Roman"/>
          <w:i/>
        </w:rPr>
        <w:t xml:space="preserve"> </w:t>
      </w:r>
      <w:r w:rsidRPr="002839C5">
        <w:rPr>
          <w:rFonts w:ascii="Times New Roman" w:eastAsia="Calibri" w:hAnsi="Times New Roman" w:cs="Times New Roman"/>
        </w:rPr>
        <w:t>Nr. 1</w:t>
      </w: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Kranto g. 8, Prienai</w:t>
      </w: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839C5" w:rsidRPr="002839C5" w:rsidRDefault="002839C5" w:rsidP="002839C5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2839C5">
        <w:rPr>
          <w:rFonts w:ascii="Times New Roman" w:eastAsia="Calibri" w:hAnsi="Times New Roman" w:cs="Times New Roman"/>
        </w:rPr>
        <w:t>„Parama vietos iniciatyvų įgyvendinimui ir partnerystės stiprinimui“</w:t>
      </w:r>
      <w:r w:rsidRPr="002839C5">
        <w:rPr>
          <w:rFonts w:ascii="Times New Roman" w:eastAsia="Calibri" w:hAnsi="Times New Roman" w:cs="Times New Roman"/>
          <w:lang w:eastAsia="lt-LT"/>
        </w:rPr>
        <w:t xml:space="preserve"> Nr. </w:t>
      </w:r>
      <w:r w:rsidRPr="002839C5">
        <w:rPr>
          <w:rFonts w:ascii="Times New Roman" w:eastAsia="Calibri" w:hAnsi="Times New Roman" w:cs="Times New Roman"/>
        </w:rPr>
        <w:t>LEADER-20VVG-09</w:t>
      </w:r>
      <w:r w:rsidRPr="002839C5">
        <w:rPr>
          <w:rFonts w:ascii="Times New Roman" w:eastAsia="Calibri" w:hAnsi="Times New Roman" w:cs="Times New Roman"/>
          <w:lang w:eastAsia="lt-LT"/>
        </w:rPr>
        <w:t>, atrankos.</w:t>
      </w:r>
    </w:p>
    <w:p w:rsidR="002839C5" w:rsidRPr="002839C5" w:rsidRDefault="002839C5" w:rsidP="002839C5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</w:rPr>
        <w:t xml:space="preserve">NUTARTA. Vadovaujantis </w:t>
      </w:r>
      <w:r w:rsidRPr="002839C5">
        <w:rPr>
          <w:rFonts w:ascii="Times New Roman" w:eastAsia="Calibri" w:hAnsi="Times New Roman" w:cs="Times New Roman"/>
          <w:bCs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2839C5">
        <w:rPr>
          <w:rFonts w:ascii="Times New Roman" w:eastAsia="Calibri" w:hAnsi="Times New Roman" w:cs="Times New Roman"/>
        </w:rPr>
        <w:t>, 8 priedo „Vietos plėtros strategijos vykdytojos sudaromo vietos projektų atrankos komiteto sudėties teisių ir pareigų, veiklos principų, sprendimų priėmimo tvarkos aprašas“</w:t>
      </w:r>
      <w:r w:rsidRPr="002839C5">
        <w:rPr>
          <w:rFonts w:ascii="Times New Roman" w:eastAsia="Calibri" w:hAnsi="Times New Roman" w:cs="Times New Roman"/>
          <w:i/>
        </w:rPr>
        <w:t xml:space="preserve"> </w:t>
      </w:r>
      <w:r w:rsidRPr="002839C5">
        <w:rPr>
          <w:rFonts w:ascii="Times New Roman" w:eastAsia="Calibri" w:hAnsi="Times New Roman" w:cs="Times New Roman"/>
        </w:rPr>
        <w:t>7 punktu bei a</w:t>
      </w:r>
      <w:r w:rsidRPr="002839C5">
        <w:rPr>
          <w:rFonts w:ascii="Times New Roman" w:eastAsia="Calibri" w:hAnsi="Times New Roman" w:cs="Times New Roman"/>
          <w:lang w:eastAsia="lt-LT"/>
        </w:rPr>
        <w:t xml:space="preserve">tsižvelgiant į Prienų rajono </w:t>
      </w:r>
      <w:r w:rsidRPr="002839C5">
        <w:rPr>
          <w:rFonts w:ascii="Times New Roman" w:eastAsia="Calibri" w:hAnsi="Times New Roman" w:cs="Times New Roman"/>
          <w:i/>
          <w:lang w:eastAsia="lt-LT"/>
        </w:rPr>
        <w:t xml:space="preserve"> </w:t>
      </w:r>
      <w:r w:rsidRPr="002839C5">
        <w:rPr>
          <w:rFonts w:ascii="Times New Roman" w:eastAsia="Calibri" w:hAnsi="Times New Roman" w:cs="Times New Roman"/>
          <w:lang w:eastAsia="lt-LT"/>
        </w:rPr>
        <w:t>vietos veiklos grupės pateiktas vietos projektų vertinimo ataskaitas, priimti šiuos sprendimus:</w:t>
      </w:r>
    </w:p>
    <w:p w:rsidR="002839C5" w:rsidRPr="002839C5" w:rsidRDefault="002839C5" w:rsidP="002839C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  <w:lang w:eastAsia="lt-LT"/>
        </w:rPr>
        <w:t>Pritarti šiems vietos projektams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2839C5" w:rsidRPr="002839C5" w:rsidTr="001834EB">
        <w:trPr>
          <w:cantSplit/>
          <w:trHeight w:val="1122"/>
        </w:trPr>
        <w:tc>
          <w:tcPr>
            <w:tcW w:w="675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Eil. Nr.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paraiškos atpažinties (registr.) kodas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 xml:space="preserve">Pareiškėjo pavadinimas 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pavadinimas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Pareiškėjo prašyta paramos suma, Eur</w:t>
            </w: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839C5" w:rsidRPr="002839C5" w:rsidTr="001834EB">
        <w:trPr>
          <w:cantSplit/>
          <w:trHeight w:val="325"/>
        </w:trPr>
        <w:tc>
          <w:tcPr>
            <w:tcW w:w="67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38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</w:tr>
      <w:tr w:rsidR="002839C5" w:rsidRPr="002839C5" w:rsidTr="001834EB">
        <w:trPr>
          <w:trHeight w:val="420"/>
        </w:trPr>
        <w:tc>
          <w:tcPr>
            <w:tcW w:w="15163" w:type="dxa"/>
            <w:gridSpan w:val="8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VPS priemonės „Parama vietos iniciatyvų įgyvendinimui ir partnerystės stiprinimui“</w:t>
            </w:r>
            <w:r w:rsidRPr="002839C5">
              <w:rPr>
                <w:rFonts w:ascii="Times New Roman" w:eastAsia="Calibri" w:hAnsi="Times New Roman" w:cs="Times New Roman"/>
                <w:b/>
                <w:lang w:eastAsia="lt-LT"/>
              </w:rPr>
              <w:t xml:space="preserve"> Nr. </w:t>
            </w:r>
            <w:r w:rsidRPr="002839C5">
              <w:rPr>
                <w:rFonts w:ascii="Times New Roman" w:eastAsia="Calibri" w:hAnsi="Times New Roman" w:cs="Times New Roman"/>
                <w:b/>
              </w:rPr>
              <w:t xml:space="preserve">LEADER-20VVG-09, 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PRIE-LEADER-09-14-1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Jiezno kraštiečių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bookmarkStart w:id="0" w:name="_Hlk76966270"/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Jiezno krašto šventė Susitikimas prie  ežero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  <w:bookmarkEnd w:id="0"/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–11;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PRIE-LEADER-09-14-3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Prienų rajono kaimo bendruomenė ,,Stakliškės“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Bendruomenės patirčių scena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PRIE-LEADER-09-14-4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 xml:space="preserve">Bendruomenė </w:t>
            </w:r>
            <w:r w:rsidRPr="002839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,,Abipus Peršėkės“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Susitikim prie Ringio ir Peršėkės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4 999,68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PRIE-LEADER-09-14-2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Juodbūdžio kaimo bendruomenė „Draugystė“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„Man tėvelis padirbino skambias kankeles“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90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PRIE-LEADER-09-14-6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Pakuonio krašto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Žolynais kvepiančiu taku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90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–9;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PRIE-LEADER-09-14-5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Išlaužo seniūnijos kaimų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„Išlaužo mokyklos šimtmetis“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75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4 915,80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–11; Balsavo „prieš“ – 0.</w:t>
            </w:r>
          </w:p>
        </w:tc>
      </w:tr>
      <w:tr w:rsidR="002839C5" w:rsidRPr="002839C5" w:rsidTr="001834EB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730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8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IŠ VISO: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29 915,48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2839C5" w:rsidRPr="002839C5" w:rsidRDefault="002839C5" w:rsidP="002839C5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Posėdžio pirmininkas</w:t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>Rimantas Šiugždinis</w:t>
      </w:r>
    </w:p>
    <w:p w:rsidR="002839C5" w:rsidRPr="002839C5" w:rsidRDefault="002839C5" w:rsidP="002839C5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 xml:space="preserve">                                                                                                  </w:t>
      </w:r>
    </w:p>
    <w:p w:rsidR="002839C5" w:rsidRPr="002839C5" w:rsidRDefault="002839C5" w:rsidP="002839C5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 xml:space="preserve">Posėdžio sekretorė </w:t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 xml:space="preserve">      Snieguolė Arlauskienė</w:t>
      </w:r>
    </w:p>
    <w:p w:rsidR="002839C5" w:rsidRPr="002839C5" w:rsidRDefault="002839C5" w:rsidP="002839C5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2839C5" w:rsidRPr="002839C5" w:rsidTr="001834EB">
        <w:trPr>
          <w:cantSplit/>
          <w:trHeight w:val="404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Kęstutis Grūšelionis</w:t>
            </w: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Snieguolė Arlauskienė</w:t>
            </w:r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Giedrė Butkienė</w:t>
            </w:r>
          </w:p>
        </w:tc>
      </w:tr>
      <w:tr w:rsidR="002839C5" w:rsidRPr="002839C5" w:rsidTr="001834EB">
        <w:trPr>
          <w:cantSplit/>
          <w:trHeight w:val="417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Algis Gustainis</w:t>
            </w:r>
          </w:p>
        </w:tc>
      </w:tr>
      <w:tr w:rsidR="002839C5" w:rsidRPr="002839C5" w:rsidTr="001834EB">
        <w:trPr>
          <w:cantSplit/>
          <w:trHeight w:val="282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Raimondas Puišys</w:t>
            </w: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Virginija Pempienė</w:t>
            </w:r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Rimantas Šiugždinis</w:t>
            </w:r>
          </w:p>
          <w:p w:rsidR="002839C5" w:rsidRPr="002839C5" w:rsidRDefault="002839C5" w:rsidP="002839C5">
            <w:pPr>
              <w:spacing w:after="12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39C5" w:rsidRPr="002839C5" w:rsidTr="001834EB">
        <w:trPr>
          <w:cantSplit/>
          <w:trHeight w:val="282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Diana Baidokė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Dalia Vertinskienė</w:t>
            </w:r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2839C5" w:rsidRPr="002839C5" w:rsidRDefault="002839C5" w:rsidP="002839C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05FB" w:rsidRDefault="007005FB">
      <w:bookmarkStart w:id="1" w:name="_GoBack"/>
      <w:bookmarkEnd w:id="1"/>
    </w:p>
    <w:sectPr w:rsidR="007005FB" w:rsidSect="002839C5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C5"/>
    <w:rsid w:val="001458F8"/>
    <w:rsid w:val="002839C5"/>
    <w:rsid w:val="0070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FD36F-093F-42BA-8A90-2C1EE2B5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2498</Words>
  <Characters>1424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1</cp:revision>
  <dcterms:created xsi:type="dcterms:W3CDTF">2026-04-14T05:50:00Z</dcterms:created>
  <dcterms:modified xsi:type="dcterms:W3CDTF">2026-04-14T05:51:00Z</dcterms:modified>
</cp:coreProperties>
</file>