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Lentelstinklelis"/>
        <w:tblW w:w="0" w:type="auto"/>
        <w:tblLook w:val="04A0" w:firstRow="1" w:lastRow="0" w:firstColumn="1" w:lastColumn="0" w:noHBand="0" w:noVBand="1"/>
      </w:tblPr>
      <w:tblGrid>
        <w:gridCol w:w="4568"/>
        <w:gridCol w:w="1814"/>
        <w:gridCol w:w="1808"/>
        <w:gridCol w:w="1438"/>
      </w:tblGrid>
      <w:tr w:rsidR="005F7406" w:rsidTr="00C5569D">
        <w:tc>
          <w:tcPr>
            <w:tcW w:w="2407" w:type="dxa"/>
          </w:tcPr>
          <w:p w:rsidR="005F7406" w:rsidRDefault="005F7406" w:rsidP="00C5569D">
            <w:r w:rsidRPr="00D95591">
              <w:rPr>
                <w:noProof/>
                <w:lang w:eastAsia="lt-LT"/>
              </w:rPr>
              <w:drawing>
                <wp:inline distT="0" distB="0" distL="0" distR="0" wp14:anchorId="1FDA9330" wp14:editId="1F4D4DDD">
                  <wp:extent cx="2763518" cy="690880"/>
                  <wp:effectExtent l="0" t="0" r="0" b="0"/>
                  <wp:docPr id="5" name="Paveikslėlis 5" descr="C:\Users\VIP\OneDrive - Prienų rajono vietos veiklos grupė\Darbalaukis\Internetinis puslapis\Logo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P\OneDrive - Prienų rajono vietos veiklos grupė\Darbalaukis\Internetinis puslapis\Logo3.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3463" cy="703366"/>
                          </a:xfrm>
                          <a:prstGeom prst="rect">
                            <a:avLst/>
                          </a:prstGeom>
                          <a:noFill/>
                          <a:ln>
                            <a:noFill/>
                          </a:ln>
                        </pic:spPr>
                      </pic:pic>
                    </a:graphicData>
                  </a:graphic>
                </wp:inline>
              </w:drawing>
            </w:r>
          </w:p>
        </w:tc>
        <w:tc>
          <w:tcPr>
            <w:tcW w:w="2407" w:type="dxa"/>
          </w:tcPr>
          <w:p w:rsidR="005F7406" w:rsidRDefault="005F7406" w:rsidP="00C5569D">
            <w:pPr>
              <w:jc w:val="center"/>
            </w:pPr>
            <w:r>
              <w:rPr>
                <w:noProof/>
                <w:lang w:eastAsia="lt-LT"/>
              </w:rPr>
              <w:drawing>
                <wp:inline distT="0" distB="0" distL="0" distR="0" wp14:anchorId="73B0DE50" wp14:editId="634DAAC1">
                  <wp:extent cx="542290" cy="719455"/>
                  <wp:effectExtent l="0" t="0" r="0" b="4445"/>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2290" cy="719455"/>
                          </a:xfrm>
                          <a:prstGeom prst="rect">
                            <a:avLst/>
                          </a:prstGeom>
                          <a:noFill/>
                        </pic:spPr>
                      </pic:pic>
                    </a:graphicData>
                  </a:graphic>
                </wp:inline>
              </w:drawing>
            </w:r>
          </w:p>
        </w:tc>
        <w:tc>
          <w:tcPr>
            <w:tcW w:w="2407" w:type="dxa"/>
          </w:tcPr>
          <w:p w:rsidR="005F7406" w:rsidRDefault="005F7406" w:rsidP="00C5569D">
            <w:pPr>
              <w:jc w:val="center"/>
            </w:pPr>
            <w:r>
              <w:rPr>
                <w:noProof/>
                <w:lang w:eastAsia="lt-LT"/>
              </w:rPr>
              <w:drawing>
                <wp:inline distT="0" distB="0" distL="0" distR="0" wp14:anchorId="359CAC85" wp14:editId="56932E33">
                  <wp:extent cx="530225" cy="707390"/>
                  <wp:effectExtent l="0" t="0" r="3175" b="0"/>
                  <wp:docPr id="8"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0225" cy="707390"/>
                          </a:xfrm>
                          <a:prstGeom prst="rect">
                            <a:avLst/>
                          </a:prstGeom>
                          <a:noFill/>
                        </pic:spPr>
                      </pic:pic>
                    </a:graphicData>
                  </a:graphic>
                </wp:inline>
              </w:drawing>
            </w:r>
          </w:p>
        </w:tc>
        <w:tc>
          <w:tcPr>
            <w:tcW w:w="2407" w:type="dxa"/>
          </w:tcPr>
          <w:p w:rsidR="005F7406" w:rsidRDefault="005F7406" w:rsidP="00C5569D"/>
        </w:tc>
      </w:tr>
    </w:tbl>
    <w:p w:rsidR="000338F1" w:rsidRDefault="000338F1"/>
    <w:p w:rsidR="006502BD" w:rsidRDefault="006502BD" w:rsidP="00505665">
      <w:pPr>
        <w:spacing w:after="0" w:line="240" w:lineRule="auto"/>
        <w:jc w:val="center"/>
        <w:rPr>
          <w:rFonts w:ascii="Times New Roman" w:hAnsi="Times New Roman" w:cs="Times New Roman"/>
          <w:sz w:val="24"/>
          <w:szCs w:val="24"/>
        </w:rPr>
      </w:pPr>
      <w:r w:rsidRPr="006502BD">
        <w:rPr>
          <w:rFonts w:ascii="Times New Roman" w:hAnsi="Times New Roman" w:cs="Times New Roman"/>
          <w:sz w:val="24"/>
          <w:szCs w:val="24"/>
        </w:rPr>
        <w:t xml:space="preserve">Prienų rajono Ašmintos kadastrinės vietovės </w:t>
      </w:r>
    </w:p>
    <w:p w:rsidR="00EC27A2" w:rsidRDefault="006502BD" w:rsidP="00505665">
      <w:pPr>
        <w:spacing w:after="0" w:line="240" w:lineRule="auto"/>
        <w:jc w:val="center"/>
        <w:rPr>
          <w:rFonts w:ascii="Times New Roman" w:hAnsi="Times New Roman" w:cs="Times New Roman"/>
          <w:sz w:val="24"/>
          <w:szCs w:val="24"/>
        </w:rPr>
      </w:pPr>
      <w:r w:rsidRPr="006502BD">
        <w:rPr>
          <w:rFonts w:ascii="Times New Roman" w:hAnsi="Times New Roman" w:cs="Times New Roman"/>
          <w:sz w:val="24"/>
          <w:szCs w:val="24"/>
        </w:rPr>
        <w:t>kaimo bendruomenė „</w:t>
      </w:r>
      <w:proofErr w:type="spellStart"/>
      <w:r w:rsidRPr="006502BD">
        <w:rPr>
          <w:rFonts w:ascii="Times New Roman" w:hAnsi="Times New Roman" w:cs="Times New Roman"/>
          <w:sz w:val="24"/>
          <w:szCs w:val="24"/>
        </w:rPr>
        <w:t>Ošvenčia</w:t>
      </w:r>
      <w:proofErr w:type="spellEnd"/>
      <w:r w:rsidRPr="006502BD">
        <w:rPr>
          <w:rFonts w:ascii="Times New Roman" w:hAnsi="Times New Roman" w:cs="Times New Roman"/>
          <w:sz w:val="24"/>
          <w:szCs w:val="24"/>
        </w:rPr>
        <w:t>“</w:t>
      </w:r>
      <w:r>
        <w:rPr>
          <w:rFonts w:ascii="Times New Roman" w:hAnsi="Times New Roman" w:cs="Times New Roman"/>
          <w:sz w:val="24"/>
          <w:szCs w:val="24"/>
        </w:rPr>
        <w:t xml:space="preserve"> į</w:t>
      </w:r>
      <w:r w:rsidR="004C017B" w:rsidRPr="00505665">
        <w:rPr>
          <w:rFonts w:ascii="Times New Roman" w:hAnsi="Times New Roman" w:cs="Times New Roman"/>
          <w:sz w:val="24"/>
          <w:szCs w:val="24"/>
        </w:rPr>
        <w:t xml:space="preserve">gyvendina </w:t>
      </w:r>
      <w:r w:rsidR="00EC27A2" w:rsidRPr="00505665">
        <w:rPr>
          <w:rFonts w:ascii="Times New Roman" w:hAnsi="Times New Roman" w:cs="Times New Roman"/>
          <w:sz w:val="24"/>
          <w:szCs w:val="24"/>
        </w:rPr>
        <w:t xml:space="preserve">vietos </w:t>
      </w:r>
      <w:r w:rsidR="004C017B" w:rsidRPr="00505665">
        <w:rPr>
          <w:rFonts w:ascii="Times New Roman" w:hAnsi="Times New Roman" w:cs="Times New Roman"/>
          <w:sz w:val="24"/>
          <w:szCs w:val="24"/>
        </w:rPr>
        <w:t>projekt</w:t>
      </w:r>
      <w:r>
        <w:rPr>
          <w:rFonts w:ascii="Times New Roman" w:hAnsi="Times New Roman" w:cs="Times New Roman"/>
          <w:sz w:val="24"/>
          <w:szCs w:val="24"/>
        </w:rPr>
        <w:t>ą</w:t>
      </w:r>
    </w:p>
    <w:p w:rsidR="00505665" w:rsidRPr="00505665" w:rsidRDefault="00505665" w:rsidP="00505665">
      <w:pPr>
        <w:spacing w:after="0" w:line="240" w:lineRule="auto"/>
        <w:jc w:val="center"/>
        <w:rPr>
          <w:rFonts w:ascii="Times New Roman" w:hAnsi="Times New Roman" w:cs="Times New Roman"/>
          <w:sz w:val="24"/>
          <w:szCs w:val="24"/>
        </w:rPr>
      </w:pPr>
    </w:p>
    <w:p w:rsidR="00E148DA" w:rsidRDefault="00E148DA" w:rsidP="000E012D">
      <w:pPr>
        <w:spacing w:after="0" w:line="240" w:lineRule="auto"/>
        <w:jc w:val="center"/>
        <w:rPr>
          <w:rFonts w:ascii="Times New Roman" w:hAnsi="Times New Roman" w:cs="Times New Roman"/>
          <w:b/>
          <w:sz w:val="24"/>
          <w:szCs w:val="24"/>
        </w:rPr>
      </w:pPr>
      <w:r w:rsidRPr="00E148DA">
        <w:rPr>
          <w:rFonts w:ascii="Times New Roman" w:hAnsi="Times New Roman" w:cs="Times New Roman"/>
          <w:b/>
          <w:sz w:val="24"/>
          <w:szCs w:val="24"/>
        </w:rPr>
        <w:t>PRIE-LEADER-20VVG-</w:t>
      </w:r>
      <w:r w:rsidR="00745A3A">
        <w:rPr>
          <w:rFonts w:ascii="Times New Roman" w:hAnsi="Times New Roman" w:cs="Times New Roman"/>
          <w:b/>
          <w:sz w:val="24"/>
          <w:szCs w:val="24"/>
        </w:rPr>
        <w:t>1</w:t>
      </w:r>
      <w:r w:rsidRPr="00E148DA">
        <w:rPr>
          <w:rFonts w:ascii="Times New Roman" w:hAnsi="Times New Roman" w:cs="Times New Roman"/>
          <w:b/>
          <w:sz w:val="24"/>
          <w:szCs w:val="24"/>
        </w:rPr>
        <w:t>0-</w:t>
      </w:r>
      <w:r w:rsidR="00745A3A">
        <w:rPr>
          <w:rFonts w:ascii="Times New Roman" w:hAnsi="Times New Roman" w:cs="Times New Roman"/>
          <w:b/>
          <w:sz w:val="24"/>
          <w:szCs w:val="24"/>
        </w:rPr>
        <w:t>7</w:t>
      </w:r>
      <w:r w:rsidRPr="00E148DA">
        <w:rPr>
          <w:rFonts w:ascii="Times New Roman" w:hAnsi="Times New Roman" w:cs="Times New Roman"/>
          <w:b/>
          <w:sz w:val="24"/>
          <w:szCs w:val="24"/>
        </w:rPr>
        <w:t>-</w:t>
      </w:r>
      <w:r w:rsidR="00745A3A">
        <w:rPr>
          <w:rFonts w:ascii="Times New Roman" w:hAnsi="Times New Roman" w:cs="Times New Roman"/>
          <w:b/>
          <w:sz w:val="24"/>
          <w:szCs w:val="24"/>
        </w:rPr>
        <w:t>1</w:t>
      </w:r>
      <w:r w:rsidRPr="00E148DA">
        <w:rPr>
          <w:rFonts w:ascii="Times New Roman" w:hAnsi="Times New Roman" w:cs="Times New Roman"/>
          <w:b/>
          <w:sz w:val="24"/>
          <w:szCs w:val="24"/>
        </w:rPr>
        <w:t xml:space="preserve"> / 20VS-PV-25-2-0</w:t>
      </w:r>
      <w:r w:rsidR="00745A3A">
        <w:rPr>
          <w:rFonts w:ascii="Times New Roman" w:hAnsi="Times New Roman" w:cs="Times New Roman"/>
          <w:b/>
          <w:sz w:val="24"/>
          <w:szCs w:val="24"/>
        </w:rPr>
        <w:t>10</w:t>
      </w:r>
      <w:r w:rsidRPr="00E148DA">
        <w:rPr>
          <w:rFonts w:ascii="Times New Roman" w:hAnsi="Times New Roman" w:cs="Times New Roman"/>
          <w:b/>
          <w:sz w:val="24"/>
          <w:szCs w:val="24"/>
        </w:rPr>
        <w:t>0</w:t>
      </w:r>
      <w:r w:rsidR="00745A3A">
        <w:rPr>
          <w:rFonts w:ascii="Times New Roman" w:hAnsi="Times New Roman" w:cs="Times New Roman"/>
          <w:b/>
          <w:sz w:val="24"/>
          <w:szCs w:val="24"/>
        </w:rPr>
        <w:t>6</w:t>
      </w:r>
      <w:bookmarkStart w:id="0" w:name="_GoBack"/>
      <w:bookmarkEnd w:id="0"/>
      <w:r w:rsidRPr="00E148DA">
        <w:rPr>
          <w:rFonts w:ascii="Times New Roman" w:hAnsi="Times New Roman" w:cs="Times New Roman"/>
          <w:b/>
          <w:sz w:val="24"/>
          <w:szCs w:val="24"/>
        </w:rPr>
        <w:t xml:space="preserve">-PR001 </w:t>
      </w:r>
    </w:p>
    <w:p w:rsidR="00505665" w:rsidRPr="00505665" w:rsidRDefault="00505665" w:rsidP="000E012D">
      <w:pPr>
        <w:spacing w:after="0" w:line="240" w:lineRule="auto"/>
        <w:jc w:val="center"/>
        <w:rPr>
          <w:rFonts w:ascii="Times New Roman" w:eastAsia="Calibri" w:hAnsi="Times New Roman" w:cs="Times New Roman"/>
          <w:sz w:val="24"/>
          <w:szCs w:val="24"/>
        </w:rPr>
      </w:pPr>
      <w:r w:rsidRPr="00505665">
        <w:rPr>
          <w:rFonts w:ascii="Times New Roman" w:eastAsia="Calibri" w:hAnsi="Times New Roman" w:cs="Times New Roman"/>
          <w:sz w:val="24"/>
          <w:szCs w:val="24"/>
        </w:rPr>
        <w:t>„</w:t>
      </w:r>
      <w:r w:rsidR="004D261C" w:rsidRPr="004D261C">
        <w:rPr>
          <w:rFonts w:ascii="Times New Roman" w:eastAsia="Calibri" w:hAnsi="Times New Roman" w:cs="Times New Roman"/>
          <w:sz w:val="24"/>
          <w:szCs w:val="24"/>
        </w:rPr>
        <w:t>Mokymasis per gerąją patirtį</w:t>
      </w:r>
      <w:r w:rsidRPr="00505665">
        <w:rPr>
          <w:rFonts w:ascii="Times New Roman" w:eastAsia="Calibri" w:hAnsi="Times New Roman" w:cs="Times New Roman"/>
          <w:sz w:val="24"/>
          <w:szCs w:val="24"/>
        </w:rPr>
        <w:t>“</w:t>
      </w:r>
    </w:p>
    <w:p w:rsidR="00505665" w:rsidRPr="00505665" w:rsidRDefault="00505665" w:rsidP="00505665">
      <w:pPr>
        <w:spacing w:after="0" w:line="240" w:lineRule="auto"/>
        <w:jc w:val="center"/>
        <w:rPr>
          <w:rFonts w:ascii="Times New Roman" w:hAnsi="Times New Roman" w:cs="Times New Roman"/>
          <w:b/>
          <w:sz w:val="24"/>
          <w:szCs w:val="24"/>
        </w:rPr>
      </w:pPr>
    </w:p>
    <w:p w:rsidR="004C017B" w:rsidRDefault="004C017B">
      <w:pPr>
        <w:rPr>
          <w:rFonts w:ascii="Times New Roman" w:hAnsi="Times New Roman" w:cs="Times New Roman"/>
          <w:b/>
          <w:sz w:val="24"/>
          <w:szCs w:val="24"/>
        </w:rPr>
      </w:pPr>
      <w:r w:rsidRPr="0029074C">
        <w:rPr>
          <w:rFonts w:ascii="Times New Roman" w:hAnsi="Times New Roman" w:cs="Times New Roman"/>
          <w:b/>
          <w:sz w:val="24"/>
          <w:szCs w:val="24"/>
        </w:rPr>
        <w:t>Projekto tikslas</w:t>
      </w:r>
      <w:r w:rsidR="0029074C">
        <w:rPr>
          <w:rFonts w:ascii="Times New Roman" w:hAnsi="Times New Roman" w:cs="Times New Roman"/>
          <w:b/>
          <w:sz w:val="24"/>
          <w:szCs w:val="24"/>
        </w:rPr>
        <w:t>:</w:t>
      </w:r>
    </w:p>
    <w:p w:rsidR="0029074C" w:rsidRDefault="000F7A50" w:rsidP="0057065F">
      <w:pPr>
        <w:jc w:val="both"/>
        <w:rPr>
          <w:rFonts w:ascii="Times New Roman" w:hAnsi="Times New Roman" w:cs="Times New Roman"/>
          <w:sz w:val="24"/>
          <w:szCs w:val="24"/>
        </w:rPr>
      </w:pPr>
      <w:r w:rsidRPr="000F7A50">
        <w:rPr>
          <w:rFonts w:ascii="Times New Roman" w:hAnsi="Times New Roman" w:cs="Times New Roman"/>
          <w:sz w:val="24"/>
          <w:szCs w:val="24"/>
        </w:rPr>
        <w:t>Stiprinti vietos bendruomenių narių socialinio verslumo kompetencijas, gerinti jų gebėjimus valdyti konfliktines situacijas bei skatinti žinių mainus, organizuojant mokymus ir gerosios patirties išvykas į skirtingus</w:t>
      </w:r>
      <w:r>
        <w:rPr>
          <w:rFonts w:ascii="Times New Roman" w:hAnsi="Times New Roman" w:cs="Times New Roman"/>
          <w:sz w:val="24"/>
          <w:szCs w:val="24"/>
        </w:rPr>
        <w:t xml:space="preserve"> </w:t>
      </w:r>
      <w:r w:rsidRPr="000F7A50">
        <w:rPr>
          <w:rFonts w:ascii="Times New Roman" w:hAnsi="Times New Roman" w:cs="Times New Roman"/>
          <w:sz w:val="24"/>
          <w:szCs w:val="24"/>
        </w:rPr>
        <w:t>Lietuvos regionus</w:t>
      </w:r>
      <w:r w:rsidR="0053416B" w:rsidRPr="0053416B">
        <w:rPr>
          <w:rFonts w:ascii="Times New Roman" w:hAnsi="Times New Roman" w:cs="Times New Roman"/>
          <w:sz w:val="24"/>
          <w:szCs w:val="24"/>
        </w:rPr>
        <w:t>.</w:t>
      </w:r>
    </w:p>
    <w:p w:rsidR="004C017B" w:rsidRPr="0079693A" w:rsidRDefault="004C017B">
      <w:pPr>
        <w:rPr>
          <w:rFonts w:ascii="Times New Roman" w:hAnsi="Times New Roman" w:cs="Times New Roman"/>
          <w:b/>
          <w:sz w:val="24"/>
          <w:szCs w:val="24"/>
        </w:rPr>
      </w:pPr>
      <w:r w:rsidRPr="0079693A">
        <w:rPr>
          <w:rFonts w:ascii="Times New Roman" w:hAnsi="Times New Roman" w:cs="Times New Roman"/>
          <w:b/>
          <w:sz w:val="24"/>
          <w:szCs w:val="24"/>
        </w:rPr>
        <w:t>Suplanuotos veiklos</w:t>
      </w:r>
      <w:r w:rsidR="0079693A">
        <w:rPr>
          <w:rFonts w:ascii="Times New Roman" w:hAnsi="Times New Roman" w:cs="Times New Roman"/>
          <w:b/>
          <w:sz w:val="24"/>
          <w:szCs w:val="24"/>
        </w:rPr>
        <w:t>:</w:t>
      </w:r>
    </w:p>
    <w:p w:rsidR="002E415E" w:rsidRDefault="001A5C53" w:rsidP="00BE46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w:t>
      </w:r>
      <w:r w:rsidR="0057065F" w:rsidRPr="0057065F">
        <w:rPr>
          <w:rFonts w:ascii="Times New Roman" w:hAnsi="Times New Roman" w:cs="Times New Roman"/>
          <w:sz w:val="24"/>
          <w:szCs w:val="24"/>
        </w:rPr>
        <w:t xml:space="preserve">rojekte numatyta </w:t>
      </w:r>
      <w:r w:rsidR="001B0B8E">
        <w:rPr>
          <w:rFonts w:ascii="Times New Roman" w:hAnsi="Times New Roman" w:cs="Times New Roman"/>
          <w:sz w:val="24"/>
          <w:szCs w:val="24"/>
        </w:rPr>
        <w:t>suo</w:t>
      </w:r>
      <w:r w:rsidR="001B0B8E" w:rsidRPr="001B0B8E">
        <w:rPr>
          <w:rFonts w:ascii="Times New Roman" w:hAnsi="Times New Roman" w:cs="Times New Roman"/>
          <w:sz w:val="24"/>
          <w:szCs w:val="24"/>
        </w:rPr>
        <w:t xml:space="preserve">rganizuoti </w:t>
      </w:r>
      <w:r w:rsidR="00BE4694">
        <w:rPr>
          <w:rFonts w:ascii="Times New Roman" w:hAnsi="Times New Roman" w:cs="Times New Roman"/>
          <w:sz w:val="24"/>
          <w:szCs w:val="24"/>
        </w:rPr>
        <w:t xml:space="preserve">du </w:t>
      </w:r>
      <w:r w:rsidR="00BE4694" w:rsidRPr="00BE4694">
        <w:rPr>
          <w:rFonts w:ascii="Times New Roman" w:hAnsi="Times New Roman" w:cs="Times New Roman"/>
          <w:sz w:val="24"/>
          <w:szCs w:val="24"/>
        </w:rPr>
        <w:t>mokymus</w:t>
      </w:r>
      <w:r w:rsidR="002E415E">
        <w:rPr>
          <w:rFonts w:ascii="Times New Roman" w:hAnsi="Times New Roman" w:cs="Times New Roman"/>
          <w:sz w:val="24"/>
          <w:szCs w:val="24"/>
        </w:rPr>
        <w:t>:</w:t>
      </w:r>
    </w:p>
    <w:p w:rsidR="00BE4694" w:rsidRDefault="002E415E" w:rsidP="00BE46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tema – „Sudėtingų situacijų (konfliktų) valdymas;</w:t>
      </w:r>
    </w:p>
    <w:p w:rsidR="002E415E" w:rsidRPr="00BE4694" w:rsidRDefault="002E415E" w:rsidP="00BE46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tema – „</w:t>
      </w:r>
      <w:r w:rsidRPr="002E415E">
        <w:rPr>
          <w:rFonts w:ascii="Times New Roman" w:hAnsi="Times New Roman" w:cs="Times New Roman"/>
          <w:sz w:val="24"/>
          <w:szCs w:val="24"/>
        </w:rPr>
        <w:t>Socialinis verslas. Kas tai?</w:t>
      </w:r>
      <w:r>
        <w:rPr>
          <w:rFonts w:ascii="Times New Roman" w:hAnsi="Times New Roman" w:cs="Times New Roman"/>
          <w:sz w:val="24"/>
          <w:szCs w:val="24"/>
        </w:rPr>
        <w:t>“;</w:t>
      </w:r>
    </w:p>
    <w:p w:rsidR="00BE4694" w:rsidRDefault="002E415E" w:rsidP="00BE46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w:t>
      </w:r>
      <w:r w:rsidR="00BE4694" w:rsidRPr="00BE4694">
        <w:rPr>
          <w:rFonts w:ascii="Times New Roman" w:hAnsi="Times New Roman" w:cs="Times New Roman"/>
          <w:sz w:val="24"/>
          <w:szCs w:val="24"/>
        </w:rPr>
        <w:t>uorga</w:t>
      </w:r>
      <w:r w:rsidR="00ED6AB0">
        <w:rPr>
          <w:rFonts w:ascii="Times New Roman" w:hAnsi="Times New Roman" w:cs="Times New Roman"/>
          <w:sz w:val="24"/>
          <w:szCs w:val="24"/>
        </w:rPr>
        <w:t>n</w:t>
      </w:r>
      <w:r w:rsidR="00BE4694" w:rsidRPr="00BE4694">
        <w:rPr>
          <w:rFonts w:ascii="Times New Roman" w:hAnsi="Times New Roman" w:cs="Times New Roman"/>
          <w:sz w:val="24"/>
          <w:szCs w:val="24"/>
        </w:rPr>
        <w:t xml:space="preserve">izuoti </w:t>
      </w:r>
      <w:r>
        <w:rPr>
          <w:rFonts w:ascii="Times New Roman" w:hAnsi="Times New Roman" w:cs="Times New Roman"/>
          <w:sz w:val="24"/>
          <w:szCs w:val="24"/>
        </w:rPr>
        <w:t xml:space="preserve">dviejų dienų </w:t>
      </w:r>
      <w:r w:rsidR="00BE4694" w:rsidRPr="00BE4694">
        <w:rPr>
          <w:rFonts w:ascii="Times New Roman" w:hAnsi="Times New Roman" w:cs="Times New Roman"/>
          <w:sz w:val="24"/>
          <w:szCs w:val="24"/>
        </w:rPr>
        <w:t>gerosios patirties išvyk</w:t>
      </w:r>
      <w:r>
        <w:rPr>
          <w:rFonts w:ascii="Times New Roman" w:hAnsi="Times New Roman" w:cs="Times New Roman"/>
          <w:sz w:val="24"/>
          <w:szCs w:val="24"/>
        </w:rPr>
        <w:t>ą į Zarasų rajoną;</w:t>
      </w:r>
    </w:p>
    <w:p w:rsidR="002E415E" w:rsidRDefault="002E415E" w:rsidP="002E41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w:t>
      </w:r>
      <w:r w:rsidRPr="002E415E">
        <w:rPr>
          <w:rFonts w:ascii="Times New Roman" w:hAnsi="Times New Roman" w:cs="Times New Roman"/>
          <w:sz w:val="24"/>
          <w:szCs w:val="24"/>
        </w:rPr>
        <w:t xml:space="preserve">uorganizuoti dviejų dienų gerosios patirties išvyką į </w:t>
      </w:r>
      <w:r>
        <w:rPr>
          <w:rFonts w:ascii="Times New Roman" w:hAnsi="Times New Roman" w:cs="Times New Roman"/>
          <w:sz w:val="24"/>
          <w:szCs w:val="24"/>
        </w:rPr>
        <w:t>Biržų</w:t>
      </w:r>
      <w:r w:rsidRPr="002E415E">
        <w:rPr>
          <w:rFonts w:ascii="Times New Roman" w:hAnsi="Times New Roman" w:cs="Times New Roman"/>
          <w:sz w:val="24"/>
          <w:szCs w:val="24"/>
        </w:rPr>
        <w:t xml:space="preserve"> rajoną</w:t>
      </w:r>
      <w:r>
        <w:rPr>
          <w:rFonts w:ascii="Times New Roman" w:hAnsi="Times New Roman" w:cs="Times New Roman"/>
          <w:sz w:val="24"/>
          <w:szCs w:val="24"/>
        </w:rPr>
        <w:t>;</w:t>
      </w:r>
    </w:p>
    <w:p w:rsidR="002E415E" w:rsidRDefault="002E415E" w:rsidP="002E415E">
      <w:pPr>
        <w:spacing w:after="0" w:line="240" w:lineRule="auto"/>
        <w:jc w:val="both"/>
        <w:rPr>
          <w:rFonts w:ascii="Times New Roman" w:hAnsi="Times New Roman" w:cs="Times New Roman"/>
          <w:sz w:val="24"/>
          <w:szCs w:val="24"/>
        </w:rPr>
      </w:pPr>
    </w:p>
    <w:p w:rsidR="004C017B" w:rsidRDefault="003124DF">
      <w:pPr>
        <w:rPr>
          <w:rFonts w:ascii="Times New Roman" w:hAnsi="Times New Roman" w:cs="Times New Roman"/>
          <w:b/>
          <w:sz w:val="24"/>
          <w:szCs w:val="24"/>
        </w:rPr>
      </w:pPr>
      <w:r>
        <w:rPr>
          <w:rFonts w:ascii="Times New Roman" w:hAnsi="Times New Roman" w:cs="Times New Roman"/>
          <w:b/>
          <w:sz w:val="24"/>
          <w:szCs w:val="24"/>
        </w:rPr>
        <w:t>Laukiamas</w:t>
      </w:r>
      <w:r w:rsidR="004C017B" w:rsidRPr="005C2C0D">
        <w:rPr>
          <w:rFonts w:ascii="Times New Roman" w:hAnsi="Times New Roman" w:cs="Times New Roman"/>
          <w:b/>
          <w:sz w:val="24"/>
          <w:szCs w:val="24"/>
        </w:rPr>
        <w:t xml:space="preserve"> pasieki</w:t>
      </w:r>
      <w:r w:rsidR="00114DED">
        <w:rPr>
          <w:rFonts w:ascii="Times New Roman" w:hAnsi="Times New Roman" w:cs="Times New Roman"/>
          <w:b/>
          <w:sz w:val="24"/>
          <w:szCs w:val="24"/>
        </w:rPr>
        <w:t>mo</w:t>
      </w:r>
      <w:r w:rsidR="004C017B" w:rsidRPr="005C2C0D">
        <w:rPr>
          <w:rFonts w:ascii="Times New Roman" w:hAnsi="Times New Roman" w:cs="Times New Roman"/>
          <w:b/>
          <w:sz w:val="24"/>
          <w:szCs w:val="24"/>
        </w:rPr>
        <w:t xml:space="preserve"> rezultat</w:t>
      </w:r>
      <w:r w:rsidR="00114DED">
        <w:rPr>
          <w:rFonts w:ascii="Times New Roman" w:hAnsi="Times New Roman" w:cs="Times New Roman"/>
          <w:b/>
          <w:sz w:val="24"/>
          <w:szCs w:val="24"/>
        </w:rPr>
        <w:t>a</w:t>
      </w:r>
      <w:r>
        <w:rPr>
          <w:rFonts w:ascii="Times New Roman" w:hAnsi="Times New Roman" w:cs="Times New Roman"/>
          <w:b/>
          <w:sz w:val="24"/>
          <w:szCs w:val="24"/>
        </w:rPr>
        <w:t>s</w:t>
      </w:r>
      <w:r w:rsidR="005C2C0D">
        <w:rPr>
          <w:rFonts w:ascii="Times New Roman" w:hAnsi="Times New Roman" w:cs="Times New Roman"/>
          <w:b/>
          <w:sz w:val="24"/>
          <w:szCs w:val="24"/>
        </w:rPr>
        <w:t>:</w:t>
      </w:r>
    </w:p>
    <w:p w:rsidR="009A0851" w:rsidRPr="009A0851" w:rsidRDefault="009A0851" w:rsidP="009A0851">
      <w:pPr>
        <w:jc w:val="both"/>
        <w:rPr>
          <w:rFonts w:ascii="Times New Roman" w:hAnsi="Times New Roman" w:cs="Times New Roman"/>
          <w:sz w:val="24"/>
          <w:szCs w:val="24"/>
        </w:rPr>
      </w:pPr>
      <w:r w:rsidRPr="009A0851">
        <w:rPr>
          <w:rFonts w:ascii="Times New Roman" w:hAnsi="Times New Roman" w:cs="Times New Roman"/>
          <w:sz w:val="24"/>
          <w:szCs w:val="24"/>
        </w:rPr>
        <w:t xml:space="preserve">Įgyvendinamo projekto metu </w:t>
      </w:r>
      <w:r>
        <w:rPr>
          <w:rFonts w:ascii="Times New Roman" w:hAnsi="Times New Roman" w:cs="Times New Roman"/>
          <w:sz w:val="24"/>
          <w:szCs w:val="24"/>
        </w:rPr>
        <w:t>m</w:t>
      </w:r>
      <w:r w:rsidRPr="009A0851">
        <w:rPr>
          <w:rFonts w:ascii="Times New Roman" w:hAnsi="Times New Roman" w:cs="Times New Roman"/>
          <w:sz w:val="24"/>
          <w:szCs w:val="24"/>
        </w:rPr>
        <w:t>okymuose dalyvavę asmenys įgys teorinių ir praktinių žinių apie socialinį verslą, jo kūrimą, valdymą ir plėtojimą. Dalyviai geriau supras socialinio verslo reikšmę bendruomenės vystymuisi ir ekonominei gerovei. Taip pat dalyviai įgys praktinių įgūdžių, kaip spręsti konfliktines situacijas bendruomenėje, darbe ir kasdieniame gyvenime. Bus gerinamos tarpusavio bendravimo ir derybų kompetencijos, stiprinant bendruomenių tarpusavio santykius. Per gerosios patirties išvykas dalyviai susipažins su sėkmingais socialinio verslo pavyzdžiais ir pritaikys įgytas žinias savo veiklose. Bus užmegzti nauji ryšiai tarp bendruomenių, kurie gali paskatinti tolimesnį bendradarbiavimą ir naujas iniciatyvas.</w:t>
      </w:r>
    </w:p>
    <w:p w:rsidR="009A0851" w:rsidRDefault="009A0851">
      <w:pPr>
        <w:rPr>
          <w:rFonts w:ascii="Times New Roman" w:hAnsi="Times New Roman" w:cs="Times New Roman"/>
          <w:sz w:val="24"/>
          <w:szCs w:val="24"/>
        </w:rPr>
      </w:pPr>
    </w:p>
    <w:p w:rsidR="004C017B" w:rsidRPr="003D7CFA" w:rsidRDefault="00A52730">
      <w:pPr>
        <w:rPr>
          <w:rFonts w:ascii="Times New Roman" w:hAnsi="Times New Roman" w:cs="Times New Roman"/>
          <w:b/>
          <w:sz w:val="24"/>
          <w:szCs w:val="24"/>
        </w:rPr>
      </w:pPr>
      <w:r>
        <w:rPr>
          <w:rFonts w:ascii="Times New Roman" w:hAnsi="Times New Roman" w:cs="Times New Roman"/>
          <w:b/>
          <w:sz w:val="24"/>
          <w:szCs w:val="24"/>
        </w:rPr>
        <w:t>BENDRA PROJEKTO VERTĖ SU</w:t>
      </w:r>
      <w:r w:rsidR="004C017B" w:rsidRPr="003D7CFA">
        <w:rPr>
          <w:rFonts w:ascii="Times New Roman" w:hAnsi="Times New Roman" w:cs="Times New Roman"/>
          <w:b/>
          <w:sz w:val="24"/>
          <w:szCs w:val="24"/>
        </w:rPr>
        <w:t xml:space="preserve"> PVM</w:t>
      </w:r>
      <w:r w:rsidR="003D7CFA">
        <w:rPr>
          <w:rFonts w:ascii="Times New Roman" w:hAnsi="Times New Roman" w:cs="Times New Roman"/>
          <w:b/>
          <w:sz w:val="24"/>
          <w:szCs w:val="24"/>
        </w:rPr>
        <w:t xml:space="preserve"> - </w:t>
      </w:r>
      <w:r w:rsidR="007850A8">
        <w:rPr>
          <w:rFonts w:ascii="Times New Roman" w:hAnsi="Times New Roman" w:cs="Times New Roman"/>
          <w:b/>
          <w:sz w:val="24"/>
          <w:szCs w:val="24"/>
        </w:rPr>
        <w:t>15</w:t>
      </w:r>
      <w:r w:rsidR="00045281" w:rsidRPr="00045281">
        <w:rPr>
          <w:rFonts w:ascii="Times New Roman" w:hAnsi="Times New Roman" w:cs="Times New Roman"/>
          <w:b/>
          <w:sz w:val="24"/>
          <w:szCs w:val="24"/>
        </w:rPr>
        <w:t xml:space="preserve"> </w:t>
      </w:r>
      <w:r w:rsidR="007850A8">
        <w:rPr>
          <w:rFonts w:ascii="Times New Roman" w:hAnsi="Times New Roman" w:cs="Times New Roman"/>
          <w:b/>
          <w:sz w:val="24"/>
          <w:szCs w:val="24"/>
        </w:rPr>
        <w:t>529</w:t>
      </w:r>
      <w:r w:rsidR="00045281" w:rsidRPr="00045281">
        <w:rPr>
          <w:rFonts w:ascii="Times New Roman" w:hAnsi="Times New Roman" w:cs="Times New Roman"/>
          <w:b/>
          <w:sz w:val="24"/>
          <w:szCs w:val="24"/>
        </w:rPr>
        <w:t>,</w:t>
      </w:r>
      <w:r w:rsidR="007850A8">
        <w:rPr>
          <w:rFonts w:ascii="Times New Roman" w:hAnsi="Times New Roman" w:cs="Times New Roman"/>
          <w:b/>
          <w:sz w:val="24"/>
          <w:szCs w:val="24"/>
        </w:rPr>
        <w:t>43</w:t>
      </w:r>
      <w:r w:rsidR="00045281">
        <w:rPr>
          <w:rFonts w:ascii="Times New Roman" w:hAnsi="Times New Roman" w:cs="Times New Roman"/>
          <w:b/>
          <w:sz w:val="24"/>
          <w:szCs w:val="24"/>
        </w:rPr>
        <w:t xml:space="preserve"> </w:t>
      </w:r>
      <w:r w:rsidR="003D7CFA">
        <w:rPr>
          <w:rFonts w:ascii="Times New Roman" w:eastAsia="Times New Roman" w:hAnsi="Times New Roman" w:cs="Times New Roman"/>
          <w:b/>
          <w:sz w:val="24"/>
          <w:szCs w:val="24"/>
          <w:lang w:eastAsia="lt-LT"/>
        </w:rPr>
        <w:t>EUR</w:t>
      </w:r>
      <w:r>
        <w:rPr>
          <w:rFonts w:ascii="Times New Roman" w:eastAsia="Times New Roman" w:hAnsi="Times New Roman" w:cs="Times New Roman"/>
          <w:b/>
          <w:sz w:val="24"/>
          <w:szCs w:val="24"/>
          <w:lang w:eastAsia="lt-LT"/>
        </w:rPr>
        <w:t>.</w:t>
      </w:r>
    </w:p>
    <w:p w:rsidR="004C017B" w:rsidRPr="003D7CFA" w:rsidRDefault="00A52730">
      <w:pPr>
        <w:rPr>
          <w:rFonts w:ascii="Times New Roman" w:hAnsi="Times New Roman" w:cs="Times New Roman"/>
          <w:b/>
          <w:sz w:val="24"/>
          <w:szCs w:val="24"/>
        </w:rPr>
      </w:pPr>
      <w:r>
        <w:rPr>
          <w:rFonts w:ascii="Times New Roman" w:hAnsi="Times New Roman" w:cs="Times New Roman"/>
          <w:b/>
          <w:sz w:val="24"/>
          <w:szCs w:val="24"/>
        </w:rPr>
        <w:t>SKIRTA PARAMA</w:t>
      </w:r>
      <w:r w:rsidR="003D7CFA">
        <w:rPr>
          <w:rFonts w:ascii="Times New Roman" w:hAnsi="Times New Roman" w:cs="Times New Roman"/>
          <w:b/>
          <w:sz w:val="24"/>
          <w:szCs w:val="24"/>
        </w:rPr>
        <w:t xml:space="preserve"> – </w:t>
      </w:r>
      <w:r w:rsidR="003D175F">
        <w:rPr>
          <w:rFonts w:ascii="Times New Roman" w:hAnsi="Times New Roman" w:cs="Times New Roman"/>
          <w:b/>
          <w:sz w:val="24"/>
          <w:szCs w:val="24"/>
        </w:rPr>
        <w:t xml:space="preserve">13 </w:t>
      </w:r>
      <w:r w:rsidR="0084087D">
        <w:rPr>
          <w:rFonts w:ascii="Times New Roman" w:hAnsi="Times New Roman" w:cs="Times New Roman"/>
          <w:b/>
          <w:sz w:val="24"/>
          <w:szCs w:val="24"/>
        </w:rPr>
        <w:t>9</w:t>
      </w:r>
      <w:r w:rsidR="00045281">
        <w:rPr>
          <w:rFonts w:ascii="Times New Roman" w:hAnsi="Times New Roman" w:cs="Times New Roman"/>
          <w:b/>
          <w:sz w:val="24"/>
          <w:szCs w:val="24"/>
        </w:rPr>
        <w:t>7</w:t>
      </w:r>
      <w:r w:rsidR="0084087D">
        <w:rPr>
          <w:rFonts w:ascii="Times New Roman" w:hAnsi="Times New Roman" w:cs="Times New Roman"/>
          <w:b/>
          <w:sz w:val="24"/>
          <w:szCs w:val="24"/>
        </w:rPr>
        <w:t>6</w:t>
      </w:r>
      <w:r w:rsidR="003D7CFA">
        <w:rPr>
          <w:rFonts w:ascii="Times New Roman" w:hAnsi="Times New Roman" w:cs="Times New Roman"/>
          <w:b/>
          <w:sz w:val="24"/>
          <w:szCs w:val="24"/>
        </w:rPr>
        <w:t xml:space="preserve"> EUR</w:t>
      </w:r>
      <w:r>
        <w:rPr>
          <w:rFonts w:ascii="Times New Roman" w:hAnsi="Times New Roman" w:cs="Times New Roman"/>
          <w:b/>
          <w:sz w:val="24"/>
          <w:szCs w:val="24"/>
        </w:rPr>
        <w:t>.</w:t>
      </w:r>
    </w:p>
    <w:p w:rsidR="000C49BC" w:rsidRDefault="00A52730">
      <w:pPr>
        <w:rPr>
          <w:rFonts w:ascii="Times New Roman" w:hAnsi="Times New Roman" w:cs="Times New Roman"/>
          <w:b/>
          <w:sz w:val="24"/>
          <w:szCs w:val="24"/>
        </w:rPr>
      </w:pPr>
      <w:r>
        <w:rPr>
          <w:rFonts w:ascii="Times New Roman" w:hAnsi="Times New Roman" w:cs="Times New Roman"/>
          <w:b/>
          <w:sz w:val="24"/>
          <w:szCs w:val="24"/>
        </w:rPr>
        <w:t xml:space="preserve">PARAMOS INTENSYVUMAS </w:t>
      </w:r>
      <w:r w:rsidR="00D22BAD">
        <w:rPr>
          <w:rFonts w:ascii="Times New Roman" w:hAnsi="Times New Roman" w:cs="Times New Roman"/>
          <w:b/>
          <w:sz w:val="24"/>
          <w:szCs w:val="24"/>
        </w:rPr>
        <w:t>–</w:t>
      </w:r>
      <w:r>
        <w:rPr>
          <w:rFonts w:ascii="Times New Roman" w:hAnsi="Times New Roman" w:cs="Times New Roman"/>
          <w:b/>
          <w:sz w:val="24"/>
          <w:szCs w:val="24"/>
        </w:rPr>
        <w:t xml:space="preserve"> </w:t>
      </w:r>
      <w:r w:rsidR="0084087D" w:rsidRPr="0084087D">
        <w:rPr>
          <w:rFonts w:ascii="Times New Roman" w:eastAsia="Times New Roman" w:hAnsi="Times New Roman" w:cs="Times New Roman"/>
          <w:b/>
          <w:sz w:val="24"/>
          <w:szCs w:val="24"/>
        </w:rPr>
        <w:t>89,99686</w:t>
      </w:r>
      <w:r w:rsidR="0084087D" w:rsidRPr="0084087D">
        <w:rPr>
          <w:rFonts w:ascii="Arial" w:eastAsia="Times New Roman" w:hAnsi="Arial" w:cs="Arial"/>
          <w:sz w:val="24"/>
          <w:szCs w:val="24"/>
        </w:rPr>
        <w:t xml:space="preserve"> </w:t>
      </w:r>
      <w:r w:rsidR="00D22BAD">
        <w:rPr>
          <w:rFonts w:ascii="Times New Roman" w:hAnsi="Times New Roman" w:cs="Times New Roman"/>
          <w:b/>
          <w:sz w:val="24"/>
          <w:szCs w:val="24"/>
        </w:rPr>
        <w:t xml:space="preserve"> proc.</w:t>
      </w:r>
    </w:p>
    <w:p w:rsidR="00007A28" w:rsidRPr="00B84CD6" w:rsidRDefault="00007A28">
      <w:pPr>
        <w:rPr>
          <w:rFonts w:ascii="Times New Roman" w:hAnsi="Times New Roman" w:cs="Times New Roman"/>
          <w:b/>
          <w:sz w:val="24"/>
          <w:szCs w:val="24"/>
        </w:rPr>
      </w:pPr>
    </w:p>
    <w:p w:rsidR="000C49BC" w:rsidRDefault="000C49BC" w:rsidP="000C49BC">
      <w:pPr>
        <w:jc w:val="right"/>
      </w:pPr>
      <w:r>
        <w:rPr>
          <w:noProof/>
          <w:lang w:eastAsia="lt-LT"/>
        </w:rPr>
        <w:drawing>
          <wp:inline distT="0" distB="0" distL="0" distR="0" wp14:anchorId="55CEF878" wp14:editId="001EE9FE">
            <wp:extent cx="4021455" cy="771525"/>
            <wp:effectExtent l="0" t="0" r="0" b="9525"/>
            <wp:docPr id="2" name="Paveikslėlis 2" descr="C:\Users\VIP\AppData\Local\Microsoft\Windows\INetCache\Content.MSO\D540934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IP\AppData\Local\Microsoft\Windows\INetCache\Content.MSO\D540934F.t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21455" cy="771525"/>
                    </a:xfrm>
                    <a:prstGeom prst="rect">
                      <a:avLst/>
                    </a:prstGeom>
                    <a:noFill/>
                    <a:ln>
                      <a:noFill/>
                    </a:ln>
                  </pic:spPr>
                </pic:pic>
              </a:graphicData>
            </a:graphic>
          </wp:inline>
        </w:drawing>
      </w:r>
    </w:p>
    <w:sectPr w:rsidR="000C49BC">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406"/>
    <w:rsid w:val="00007A28"/>
    <w:rsid w:val="000338F1"/>
    <w:rsid w:val="00045281"/>
    <w:rsid w:val="000C49BC"/>
    <w:rsid w:val="000D64A3"/>
    <w:rsid w:val="000E012D"/>
    <w:rsid w:val="000F7A50"/>
    <w:rsid w:val="00114DED"/>
    <w:rsid w:val="001A5C53"/>
    <w:rsid w:val="001B0B8E"/>
    <w:rsid w:val="0029074C"/>
    <w:rsid w:val="002E415E"/>
    <w:rsid w:val="002F4081"/>
    <w:rsid w:val="00304128"/>
    <w:rsid w:val="003124DF"/>
    <w:rsid w:val="003160B5"/>
    <w:rsid w:val="003B68AD"/>
    <w:rsid w:val="003D175F"/>
    <w:rsid w:val="003D7CFA"/>
    <w:rsid w:val="00495CF7"/>
    <w:rsid w:val="004C017B"/>
    <w:rsid w:val="004D261C"/>
    <w:rsid w:val="00505665"/>
    <w:rsid w:val="0053416B"/>
    <w:rsid w:val="00551982"/>
    <w:rsid w:val="0057065F"/>
    <w:rsid w:val="005C2C0D"/>
    <w:rsid w:val="005F7406"/>
    <w:rsid w:val="006502BD"/>
    <w:rsid w:val="00745A3A"/>
    <w:rsid w:val="007850A8"/>
    <w:rsid w:val="0079693A"/>
    <w:rsid w:val="00812C94"/>
    <w:rsid w:val="0084087D"/>
    <w:rsid w:val="008E0B51"/>
    <w:rsid w:val="009959C0"/>
    <w:rsid w:val="009A0851"/>
    <w:rsid w:val="00A52730"/>
    <w:rsid w:val="00A740D8"/>
    <w:rsid w:val="00AA7175"/>
    <w:rsid w:val="00B84CD6"/>
    <w:rsid w:val="00BE4694"/>
    <w:rsid w:val="00CC7D59"/>
    <w:rsid w:val="00CD0162"/>
    <w:rsid w:val="00D22BAD"/>
    <w:rsid w:val="00DA5BED"/>
    <w:rsid w:val="00DB30CF"/>
    <w:rsid w:val="00E129A5"/>
    <w:rsid w:val="00E148DA"/>
    <w:rsid w:val="00EC27A2"/>
    <w:rsid w:val="00ED6AB0"/>
    <w:rsid w:val="00EF2476"/>
    <w:rsid w:val="00F61730"/>
    <w:rsid w:val="00F8785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F2AF0"/>
  <w15:chartTrackingRefBased/>
  <w15:docId w15:val="{7BA2476B-E915-43BD-A16E-59821A807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5F7406"/>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5F74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1</Pages>
  <Words>1029</Words>
  <Characters>588</Characters>
  <Application>Microsoft Office Word</Application>
  <DocSecurity>0</DocSecurity>
  <Lines>4</Lines>
  <Paragraphs>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Virginija</dc:creator>
  <cp:keywords/>
  <dc:description/>
  <cp:lastModifiedBy>Vartotojas</cp:lastModifiedBy>
  <cp:revision>49</cp:revision>
  <dcterms:created xsi:type="dcterms:W3CDTF">2025-06-10T08:14:00Z</dcterms:created>
  <dcterms:modified xsi:type="dcterms:W3CDTF">2025-09-02T07:56:00Z</dcterms:modified>
</cp:coreProperties>
</file>