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F9" w:rsidRPr="00AD20A6" w:rsidRDefault="001E09F9" w:rsidP="001E09F9">
      <w:pPr>
        <w:spacing w:line="240" w:lineRule="auto"/>
        <w:ind w:left="5103"/>
        <w:contextualSpacing/>
        <w:jc w:val="both"/>
        <w:rPr>
          <w:rFonts w:ascii="Times New Roman" w:hAnsi="Times New Roman" w:cs="Times New Roman"/>
        </w:rPr>
      </w:pPr>
      <w:bookmarkStart w:id="0" w:name="_GoBack"/>
      <w:bookmarkEnd w:id="0"/>
      <w:r w:rsidRPr="00AD20A6">
        <w:rPr>
          <w:rFonts w:ascii="Times New Roman" w:hAnsi="Times New Roman" w:cs="Times New Roman"/>
        </w:rPr>
        <w:t>VPS priemonės „Ūkio ir verslo plėtra“ veiklos srities „Parama ne žemės ūkio verslui kaimo vietovėse pradėti“ finansavimo sąlygų aprašo</w:t>
      </w:r>
    </w:p>
    <w:p w:rsidR="001E09F9" w:rsidRPr="00AD20A6" w:rsidRDefault="001E09F9" w:rsidP="001E09F9">
      <w:pPr>
        <w:spacing w:line="240" w:lineRule="auto"/>
        <w:ind w:left="5103"/>
        <w:contextualSpacing/>
        <w:rPr>
          <w:rFonts w:ascii="Times New Roman" w:hAnsi="Times New Roman" w:cs="Times New Roman"/>
        </w:rPr>
      </w:pPr>
      <w:r>
        <w:rPr>
          <w:rFonts w:ascii="Times New Roman" w:hAnsi="Times New Roman" w:cs="Times New Roman"/>
        </w:rPr>
        <w:t xml:space="preserve">2 </w:t>
      </w:r>
      <w:r w:rsidRPr="00AD20A6">
        <w:rPr>
          <w:rFonts w:ascii="Times New Roman" w:hAnsi="Times New Roman" w:cs="Times New Roman"/>
        </w:rPr>
        <w:t>priedas</w:t>
      </w:r>
    </w:p>
    <w:p w:rsidR="00F843E5" w:rsidRDefault="00F843E5" w:rsidP="00F843E5">
      <w:pPr>
        <w:shd w:val="clear" w:color="auto" w:fill="FFFFFF"/>
        <w:spacing w:after="0" w:line="240" w:lineRule="auto"/>
        <w:jc w:val="center"/>
        <w:rPr>
          <w:rFonts w:ascii="Times New Roman" w:eastAsia="Times New Roman" w:hAnsi="Times New Roman" w:cs="Times New Roman"/>
          <w:b/>
          <w:bCs/>
          <w:color w:val="000000"/>
          <w:lang w:val="lt-LT"/>
        </w:rPr>
      </w:pPr>
    </w:p>
    <w:p w:rsidR="00F843E5" w:rsidRPr="00F843E5" w:rsidRDefault="00F843E5" w:rsidP="00F843E5">
      <w:pPr>
        <w:shd w:val="clear" w:color="auto" w:fill="FFFFFF"/>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(Pavyzdinė vietos projekto verslo plano forma)</w:t>
      </w:r>
    </w:p>
    <w:p w:rsidR="00F843E5" w:rsidRPr="00F843E5" w:rsidRDefault="00F843E5" w:rsidP="00F843E5">
      <w:pPr>
        <w:shd w:val="clear" w:color="auto" w:fill="FFFFFF"/>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bl>
      <w:tblPr>
        <w:tblW w:w="0" w:type="auto"/>
        <w:jc w:val="center"/>
        <w:tblCellMar>
          <w:left w:w="0" w:type="dxa"/>
          <w:right w:w="0" w:type="dxa"/>
        </w:tblCellMar>
        <w:tblLook w:val="04A0" w:firstRow="1" w:lastRow="0" w:firstColumn="1" w:lastColumn="0" w:noHBand="0" w:noVBand="1"/>
      </w:tblPr>
      <w:tblGrid>
        <w:gridCol w:w="9340"/>
      </w:tblGrid>
      <w:tr w:rsidR="00F843E5" w:rsidRPr="00F843E5" w:rsidTr="00F843E5">
        <w:trPr>
          <w:jc w:val="center"/>
        </w:trPr>
        <w:tc>
          <w:tcPr>
            <w:tcW w:w="9645" w:type="dxa"/>
            <w:tcBorders>
              <w:top w:val="single" w:sz="8" w:space="0" w:color="auto"/>
              <w:left w:val="single" w:sz="8" w:space="0" w:color="auto"/>
              <w:bottom w:val="single" w:sz="8" w:space="0" w:color="auto"/>
              <w:right w:val="single" w:sz="8" w:space="0" w:color="auto"/>
            </w:tcBorders>
            <w:shd w:val="clear" w:color="auto" w:fill="FBE4D5"/>
            <w:hideMark/>
          </w:tcPr>
          <w:p w:rsidR="00F843E5" w:rsidRPr="00F843E5" w:rsidRDefault="00F843E5" w:rsidP="00F843E5">
            <w:pPr>
              <w:spacing w:after="0" w:line="240" w:lineRule="auto"/>
              <w:jc w:val="center"/>
              <w:rPr>
                <w:rFonts w:ascii="Times New Roman" w:eastAsia="Times New Roman" w:hAnsi="Times New Roman" w:cs="Times New Roman"/>
                <w:lang w:val="lt-LT"/>
              </w:rPr>
            </w:pPr>
            <w:r w:rsidRPr="00F843E5">
              <w:rPr>
                <w:rFonts w:ascii="Times New Roman" w:eastAsia="Times New Roman" w:hAnsi="Times New Roman" w:cs="Times New Roman"/>
                <w:i/>
                <w:iCs/>
                <w:lang w:val="lt-LT"/>
              </w:rPr>
              <w:t>Įrašykite pareiškėjo pavadinimą (jeigu juridinis asmuo) arba vardą ir pavardę (jeigu fizinis asmuo)</w:t>
            </w:r>
          </w:p>
        </w:tc>
      </w:tr>
    </w:tbl>
    <w:p w:rsidR="00F843E5" w:rsidRPr="00F843E5" w:rsidRDefault="00F843E5" w:rsidP="00F843E5">
      <w:pPr>
        <w:shd w:val="clear" w:color="auto" w:fill="FFFFFF"/>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p w:rsidR="00F843E5" w:rsidRPr="00F843E5" w:rsidRDefault="00F843E5" w:rsidP="00F843E5">
      <w:pPr>
        <w:shd w:val="clear" w:color="auto" w:fill="FFFFFF"/>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VERSLO PLANAS</w:t>
      </w:r>
    </w:p>
    <w:p w:rsidR="00F843E5" w:rsidRPr="00F843E5" w:rsidRDefault="00F843E5" w:rsidP="00F843E5">
      <w:pPr>
        <w:shd w:val="clear" w:color="auto" w:fill="FFFFFF"/>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843E5" w:rsidRPr="00F843E5" w:rsidTr="00F843E5">
        <w:tc>
          <w:tcPr>
            <w:tcW w:w="9645" w:type="dxa"/>
            <w:tcBorders>
              <w:top w:val="single" w:sz="8" w:space="0" w:color="auto"/>
              <w:left w:val="single" w:sz="8" w:space="0" w:color="auto"/>
              <w:bottom w:val="single" w:sz="8" w:space="0" w:color="auto"/>
              <w:right w:val="single" w:sz="8" w:space="0" w:color="auto"/>
            </w:tcBorders>
            <w:shd w:val="clear" w:color="auto" w:fill="FBE4D5"/>
            <w:hideMark/>
          </w:tcPr>
          <w:p w:rsidR="00F843E5" w:rsidRPr="00664DCF" w:rsidRDefault="00664DCF" w:rsidP="00F843E5">
            <w:pPr>
              <w:spacing w:after="0" w:line="240" w:lineRule="auto"/>
              <w:jc w:val="center"/>
              <w:rPr>
                <w:rFonts w:ascii="Times New Roman" w:eastAsia="Times New Roman" w:hAnsi="Times New Roman" w:cs="Times New Roman"/>
                <w:color w:val="000000"/>
                <w:lang w:val="lt-LT"/>
              </w:rPr>
            </w:pPr>
            <w:r w:rsidRPr="00664DCF">
              <w:rPr>
                <w:rFonts w:ascii="Times New Roman" w:hAnsi="Times New Roman" w:cs="Times New Roman"/>
                <w:b/>
                <w:szCs w:val="24"/>
              </w:rPr>
              <w:t>TEIKIAMAS PAGAL PRIENŲ RAJONO VIETOS VEIKLOS GRUPĖS „PRIENŲ RAJONO VIETOS VEIKLOS GRUPĖS TERITORIJOS 2015-</w:t>
            </w:r>
            <w:smartTag w:uri="urn:schemas-microsoft-com:office:smarttags" w:element="metricconverter">
              <w:smartTagPr>
                <w:attr w:name="ProductID" w:val="2023 M"/>
              </w:smartTagPr>
              <w:r w:rsidRPr="00664DCF">
                <w:rPr>
                  <w:rFonts w:ascii="Times New Roman" w:hAnsi="Times New Roman" w:cs="Times New Roman"/>
                  <w:b/>
                  <w:szCs w:val="24"/>
                </w:rPr>
                <w:t>2023 M</w:t>
              </w:r>
            </w:smartTag>
            <w:r w:rsidRPr="00664DCF">
              <w:rPr>
                <w:rFonts w:ascii="Times New Roman" w:hAnsi="Times New Roman" w:cs="Times New Roman"/>
                <w:b/>
                <w:szCs w:val="24"/>
              </w:rPr>
              <w:t>. VIETOS PLĖTROS STRATEGIJA“ VPS PRIEMONĖS „ŪKIO IR VERSLO PLĖTRA“ VEIKLOS SRITĮ „PARAMA NE ŽEMĖS ŪKIO VERSLUI KAIMO VIETOVĖSE PRADĖTI“</w:t>
            </w:r>
          </w:p>
        </w:tc>
      </w:tr>
    </w:tbl>
    <w:p w:rsidR="00F843E5" w:rsidRPr="00F843E5" w:rsidRDefault="00F843E5" w:rsidP="00F843E5">
      <w:pPr>
        <w:shd w:val="clear" w:color="auto" w:fill="FFFFFF"/>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843E5" w:rsidRPr="00F843E5" w:rsidTr="00F843E5">
        <w:tc>
          <w:tcPr>
            <w:tcW w:w="9645" w:type="dxa"/>
            <w:tcBorders>
              <w:top w:val="single" w:sz="8" w:space="0" w:color="auto"/>
              <w:left w:val="single" w:sz="8" w:space="0" w:color="auto"/>
              <w:bottom w:val="single" w:sz="8" w:space="0" w:color="auto"/>
              <w:right w:val="single" w:sz="8" w:space="0" w:color="auto"/>
            </w:tcBorders>
            <w:shd w:val="clear" w:color="auto" w:fill="FBE4D5"/>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Įrašykite verslo plano parengimo vietą</w:t>
            </w:r>
          </w:p>
        </w:tc>
      </w:tr>
      <w:tr w:rsidR="00F843E5" w:rsidRPr="00F843E5" w:rsidTr="00F843E5">
        <w:tc>
          <w:tcPr>
            <w:tcW w:w="9645" w:type="dxa"/>
            <w:tcBorders>
              <w:top w:val="nil"/>
              <w:left w:val="single" w:sz="8" w:space="0" w:color="auto"/>
              <w:bottom w:val="single" w:sz="8" w:space="0" w:color="auto"/>
              <w:right w:val="single" w:sz="8" w:space="0" w:color="auto"/>
            </w:tcBorders>
            <w:shd w:val="clear" w:color="auto" w:fill="FBE4D5"/>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Įrašykite verslo plano parengimo metus</w:t>
            </w:r>
          </w:p>
        </w:tc>
      </w:tr>
    </w:tbl>
    <w:p w:rsidR="00F843E5" w:rsidRPr="00F843E5" w:rsidRDefault="00F843E5" w:rsidP="00F843E5">
      <w:pPr>
        <w:shd w:val="clear" w:color="auto" w:fill="FFFFFF"/>
        <w:spacing w:after="0" w:line="240" w:lineRule="auto"/>
        <w:ind w:firstLine="720"/>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bl>
      <w:tblPr>
        <w:tblW w:w="0" w:type="auto"/>
        <w:shd w:val="clear" w:color="auto" w:fill="FFFFFF"/>
        <w:tblCellMar>
          <w:left w:w="0" w:type="dxa"/>
          <w:right w:w="0" w:type="dxa"/>
        </w:tblCellMar>
        <w:tblLook w:val="04A0" w:firstRow="1" w:lastRow="0" w:firstColumn="1" w:lastColumn="0" w:noHBand="0" w:noVBand="1"/>
      </w:tblPr>
      <w:tblGrid>
        <w:gridCol w:w="682"/>
        <w:gridCol w:w="2427"/>
        <w:gridCol w:w="2511"/>
        <w:gridCol w:w="3720"/>
      </w:tblGrid>
      <w:tr w:rsidR="00F843E5" w:rsidRPr="00F843E5" w:rsidTr="000209E1">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1.</w:t>
            </w:r>
          </w:p>
        </w:tc>
        <w:tc>
          <w:tcPr>
            <w:tcW w:w="8699" w:type="dxa"/>
            <w:gridSpan w:val="3"/>
            <w:tcBorders>
              <w:top w:val="single" w:sz="8" w:space="0" w:color="auto"/>
              <w:left w:val="nil"/>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BENDROJI INFORMACIJA</w:t>
            </w: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1.1.</w:t>
            </w:r>
          </w:p>
        </w:tc>
        <w:tc>
          <w:tcPr>
            <w:tcW w:w="8699" w:type="dxa"/>
            <w:gridSpan w:val="3"/>
            <w:tcBorders>
              <w:top w:val="nil"/>
              <w:left w:val="nil"/>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Informacija apie planuojamo verslo rūšį</w:t>
            </w: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1.1.1.</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Planuojamo verslo rūšis pagal pareiškėją</w:t>
            </w:r>
          </w:p>
        </w:tc>
        <w:tc>
          <w:tcPr>
            <w:tcW w:w="6264" w:type="dxa"/>
            <w:gridSpan w:val="2"/>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privatus verslas, vykdomas juridinio asmens;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privatus verslas, vykdomas fizinio asmens (išskyrus ūkininkus);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ūkininko vykdomas verslas;</w:t>
            </w:r>
          </w:p>
          <w:p w:rsidR="00F843E5" w:rsidRPr="00F843E5" w:rsidRDefault="00F843E5" w:rsidP="00F843E5">
            <w:pPr>
              <w:spacing w:after="0" w:line="240" w:lineRule="auto"/>
              <w:rPr>
                <w:rFonts w:ascii="Times New Roman" w:eastAsia="Times New Roman" w:hAnsi="Times New Roman" w:cs="Times New Roman"/>
                <w:color w:val="000000"/>
                <w:lang w:val="lt-LT"/>
              </w:rPr>
            </w:pP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1.1.2.</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Planuojamo verslo rūšis pagal verslo vykdymo laiką</w:t>
            </w:r>
          </w:p>
        </w:tc>
        <w:tc>
          <w:tcPr>
            <w:tcW w:w="6264" w:type="dxa"/>
            <w:gridSpan w:val="2"/>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 verslo pradžia;</w:t>
            </w:r>
          </w:p>
          <w:p w:rsidR="00F843E5" w:rsidRPr="00F843E5" w:rsidRDefault="00F843E5" w:rsidP="00F843E5">
            <w:pPr>
              <w:spacing w:after="0" w:line="240" w:lineRule="auto"/>
              <w:rPr>
                <w:rFonts w:ascii="Times New Roman" w:eastAsia="Times New Roman" w:hAnsi="Times New Roman" w:cs="Times New Roman"/>
                <w:color w:val="000000"/>
                <w:lang w:val="lt-LT"/>
              </w:rPr>
            </w:pP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1.1.3.</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Planuojamo verslo rūšis pagal sektorių</w:t>
            </w:r>
          </w:p>
        </w:tc>
        <w:tc>
          <w:tcPr>
            <w:tcW w:w="6264" w:type="dxa"/>
            <w:gridSpan w:val="2"/>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ne žemės ūkio verslas;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žemės ūkio verslas;</w:t>
            </w:r>
          </w:p>
          <w:p w:rsidR="00F843E5" w:rsidRPr="00F843E5" w:rsidRDefault="00F843E5" w:rsidP="00F843E5">
            <w:pPr>
              <w:spacing w:after="0" w:line="240" w:lineRule="auto"/>
              <w:rPr>
                <w:rFonts w:ascii="Times New Roman" w:eastAsia="Times New Roman" w:hAnsi="Times New Roman" w:cs="Times New Roman"/>
                <w:color w:val="000000"/>
                <w:lang w:val="lt-LT"/>
              </w:rPr>
            </w:pPr>
          </w:p>
        </w:tc>
      </w:tr>
      <w:tr w:rsidR="00F843E5" w:rsidRPr="00F843E5" w:rsidTr="000209E1">
        <w:tc>
          <w:tcPr>
            <w:tcW w:w="681" w:type="dxa"/>
            <w:tcBorders>
              <w:top w:val="nil"/>
              <w:left w:val="single" w:sz="8" w:space="0" w:color="auto"/>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1.1.4.</w:t>
            </w:r>
          </w:p>
        </w:tc>
        <w:tc>
          <w:tcPr>
            <w:tcW w:w="2435" w:type="dxa"/>
            <w:tcBorders>
              <w:top w:val="nil"/>
              <w:left w:val="nil"/>
              <w:bottom w:val="single" w:sz="4"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Planuojamo verslo rūšis pagal veiklos formą</w:t>
            </w:r>
          </w:p>
        </w:tc>
        <w:tc>
          <w:tcPr>
            <w:tcW w:w="6264" w:type="dxa"/>
            <w:gridSpan w:val="2"/>
            <w:tcBorders>
              <w:top w:val="nil"/>
              <w:left w:val="nil"/>
              <w:bottom w:val="single" w:sz="4"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gamyba;</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paslaugų teikimas;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prekyba.</w:t>
            </w:r>
          </w:p>
        </w:tc>
      </w:tr>
      <w:tr w:rsidR="00F843E5" w:rsidRPr="00F843E5" w:rsidTr="000209E1">
        <w:trPr>
          <w:trHeight w:val="477"/>
        </w:trPr>
        <w:tc>
          <w:tcPr>
            <w:tcW w:w="6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1.1.5.</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Planuojamo verslo rūšis pagal ekonominės veiklos rūšį</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sidRPr="00F843E5">
              <w:rPr>
                <w:rFonts w:ascii="Times New Roman" w:eastAsia="Times New Roman" w:hAnsi="Times New Roman" w:cs="Times New Roman"/>
                <w:i/>
                <w:iCs/>
                <w:color w:val="000000"/>
                <w:lang w:val="lt-LT"/>
              </w:rPr>
              <w:lastRenderedPageBreak/>
              <w:t>pareiškėjas ketina užsiimti keliomis ekonominės veiklos rūšimis, nurodomos visos.</w:t>
            </w:r>
          </w:p>
        </w:tc>
        <w:tc>
          <w:tcPr>
            <w:tcW w:w="25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lastRenderedPageBreak/>
              <w:t>EVRK sekcija</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0209E1">
        <w:trPr>
          <w:trHeight w:val="47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25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EVRK skyrius</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0209E1">
        <w:trPr>
          <w:trHeight w:val="47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25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EVRK grupė</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0209E1">
        <w:trPr>
          <w:trHeight w:val="47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25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EVRK klasė</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0209E1">
        <w:trPr>
          <w:trHeight w:val="47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25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EVRK poklasis</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0209E1">
        <w:trPr>
          <w:trHeight w:val="47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25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pavadinimas</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p w:rsidR="000806C8" w:rsidRDefault="000806C8" w:rsidP="000806C8">
            <w:pPr>
              <w:rPr>
                <w:rFonts w:ascii="Times New Roman" w:eastAsia="Times New Roman" w:hAnsi="Times New Roman" w:cs="Times New Roman"/>
                <w:color w:val="000000"/>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p w:rsidR="000806C8" w:rsidRDefault="000806C8" w:rsidP="000806C8">
            <w:pPr>
              <w:rPr>
                <w:rFonts w:ascii="Times New Roman" w:eastAsia="Times New Roman" w:hAnsi="Times New Roman" w:cs="Times New Roman"/>
                <w:color w:val="000000"/>
                <w:lang w:val="lt-LT"/>
              </w:rPr>
            </w:pPr>
          </w:p>
          <w:p w:rsidR="000806C8" w:rsidRPr="000806C8" w:rsidRDefault="000806C8" w:rsidP="000806C8">
            <w:pPr>
              <w:rPr>
                <w:rFonts w:ascii="Times New Roman" w:eastAsia="Times New Roman" w:hAnsi="Times New Roman" w:cs="Times New Roman"/>
                <w:lang w:val="lt-LT"/>
              </w:rPr>
            </w:pPr>
          </w:p>
          <w:p w:rsidR="000806C8" w:rsidRPr="000806C8" w:rsidRDefault="000806C8" w:rsidP="000806C8">
            <w:pPr>
              <w:rPr>
                <w:rFonts w:ascii="Times New Roman" w:eastAsia="Times New Roman" w:hAnsi="Times New Roman" w:cs="Times New Roman"/>
                <w:lang w:val="lt-LT"/>
              </w:rPr>
            </w:pPr>
          </w:p>
        </w:tc>
      </w:tr>
      <w:tr w:rsidR="00F843E5" w:rsidRPr="00F843E5" w:rsidTr="000209E1">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lastRenderedPageBreak/>
              <w:t>1.2.</w:t>
            </w:r>
          </w:p>
        </w:tc>
        <w:tc>
          <w:tcPr>
            <w:tcW w:w="8699" w:type="dxa"/>
            <w:gridSpan w:val="3"/>
            <w:tcBorders>
              <w:top w:val="nil"/>
              <w:left w:val="nil"/>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Bendra informacija apie verslo idėją</w:t>
            </w:r>
          </w:p>
        </w:tc>
      </w:tr>
      <w:tr w:rsidR="00F843E5" w:rsidRPr="00F843E5" w:rsidTr="000209E1">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1.2.1.</w:t>
            </w:r>
          </w:p>
        </w:tc>
        <w:tc>
          <w:tcPr>
            <w:tcW w:w="8699" w:type="dxa"/>
            <w:gridSpan w:val="3"/>
            <w:tcBorders>
              <w:top w:val="nil"/>
              <w:left w:val="nil"/>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Verslo idėjos aprašymas</w:t>
            </w:r>
          </w:p>
        </w:tc>
      </w:tr>
      <w:tr w:rsidR="00F843E5" w:rsidRPr="00F843E5" w:rsidTr="000209E1">
        <w:trPr>
          <w:trHeight w:val="475"/>
        </w:trPr>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1.2.1.1.</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Planuojamos ekonominės veiklos apibūdinimas</w:t>
            </w:r>
          </w:p>
        </w:tc>
        <w:tc>
          <w:tcPr>
            <w:tcW w:w="6264" w:type="dxa"/>
            <w:gridSpan w:val="2"/>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Apibūdinama planuojama ekonominė veikla, t. y. nurodoma, ką ketinama gaminti ir (arba) kokias paslaugas ketinama teikti. Apibūdinamas gaminamų prekių arba teikiamų paslaugų būtinumas ir išskirtinumas.</w:t>
            </w:r>
          </w:p>
        </w:tc>
      </w:tr>
      <w:tr w:rsidR="00F843E5" w:rsidRPr="00F843E5" w:rsidTr="000209E1">
        <w:trPr>
          <w:trHeight w:val="475"/>
        </w:trPr>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1.2.1.2.</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Planuojamos socialinės veiklos apibūdinimas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(taikoma tik socialinio verslo vietos projektams)</w:t>
            </w:r>
          </w:p>
        </w:tc>
        <w:tc>
          <w:tcPr>
            <w:tcW w:w="6264" w:type="dxa"/>
            <w:gridSpan w:val="2"/>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F843E5" w:rsidRPr="00F843E5" w:rsidTr="000209E1">
        <w:trPr>
          <w:trHeight w:val="475"/>
        </w:trPr>
        <w:tc>
          <w:tcPr>
            <w:tcW w:w="681" w:type="dxa"/>
            <w:tcBorders>
              <w:top w:val="nil"/>
              <w:left w:val="single" w:sz="8" w:space="0" w:color="auto"/>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1.2.2.</w:t>
            </w:r>
          </w:p>
        </w:tc>
        <w:tc>
          <w:tcPr>
            <w:tcW w:w="2435"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Verslo vykdymo modelis</w:t>
            </w:r>
          </w:p>
        </w:tc>
        <w:tc>
          <w:tcPr>
            <w:tcW w:w="6264" w:type="dxa"/>
            <w:gridSpan w:val="2"/>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Apibūdinama verslo vykdymo schema (paaiškinamas funkcijų pasiskirstymas tarp pareiškėjo darbuotojų, paaiškinama, pagal kokias verslą apimančias veiklos dalis bus samdomi subrangovai ir pan.).</w:t>
            </w:r>
          </w:p>
        </w:tc>
      </w:tr>
      <w:tr w:rsidR="00F843E5" w:rsidRPr="00F843E5" w:rsidTr="000209E1">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1.2.3.</w:t>
            </w:r>
          </w:p>
        </w:tc>
        <w:tc>
          <w:tcPr>
            <w:tcW w:w="2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Verslo vykdymo vieta</w:t>
            </w:r>
          </w:p>
        </w:tc>
        <w:tc>
          <w:tcPr>
            <w:tcW w:w="62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1F5B" w:rsidRPr="00453883" w:rsidRDefault="00F843E5" w:rsidP="00453883">
            <w:pPr>
              <w:spacing w:after="0" w:line="240" w:lineRule="auto"/>
              <w:jc w:val="both"/>
              <w:rPr>
                <w:rFonts w:ascii="Times New Roman" w:eastAsia="Times New Roman" w:hAnsi="Times New Roman" w:cs="Times New Roman"/>
                <w:i/>
                <w:iCs/>
                <w:color w:val="000000"/>
                <w:lang w:val="lt-LT"/>
              </w:rPr>
            </w:pPr>
            <w:r w:rsidRPr="00F843E5">
              <w:rPr>
                <w:rFonts w:ascii="Times New Roman" w:eastAsia="Times New Roman" w:hAnsi="Times New Roman" w:cs="Times New Roman"/>
                <w:i/>
                <w:iCs/>
                <w:color w:val="000000"/>
                <w:lang w:val="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843E5" w:rsidRPr="00F843E5" w:rsidTr="000209E1">
        <w:trPr>
          <w:trHeight w:val="475"/>
        </w:trPr>
        <w:tc>
          <w:tcPr>
            <w:tcW w:w="681"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1.2.4.</w:t>
            </w:r>
          </w:p>
        </w:tc>
        <w:tc>
          <w:tcPr>
            <w:tcW w:w="2435" w:type="dxa"/>
            <w:tcBorders>
              <w:top w:val="single" w:sz="4" w:space="0" w:color="auto"/>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Pagrindinė verslo tikslinė grupė – potencialūs klientai</w:t>
            </w:r>
          </w:p>
        </w:tc>
        <w:tc>
          <w:tcPr>
            <w:tcW w:w="6264" w:type="dxa"/>
            <w:gridSpan w:val="2"/>
            <w:tcBorders>
              <w:top w:val="single" w:sz="4" w:space="0" w:color="auto"/>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 </w:t>
            </w:r>
          </w:p>
        </w:tc>
      </w:tr>
      <w:tr w:rsidR="00F843E5" w:rsidRPr="00F843E5" w:rsidTr="000209E1">
        <w:trPr>
          <w:trHeight w:val="475"/>
        </w:trPr>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1.2.5.</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Pagrindinės verslo tikslinės grupės – potencialių klientų gyvenamoji arba buveinės vieta</w:t>
            </w:r>
          </w:p>
        </w:tc>
        <w:tc>
          <w:tcPr>
            <w:tcW w:w="6264" w:type="dxa"/>
            <w:gridSpan w:val="2"/>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VVG teritorijos dalis;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visa VVG teritorija;</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dalis Lietuvos Respublikos teritorijos;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visa Lietuvos Respublikos teritorija;</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dalis ES teritorijos;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visa ES teritorija;</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kita: [...&gt;</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Pagrindimas: </w:t>
            </w:r>
            <w:r w:rsidRPr="00F843E5">
              <w:rPr>
                <w:rFonts w:ascii="Times New Roman" w:eastAsia="Times New Roman" w:hAnsi="Times New Roman" w:cs="Times New Roman"/>
                <w:color w:val="000000"/>
                <w:lang w:val="lt-LT"/>
              </w:rPr>
              <w:t>[...&gt;</w:t>
            </w: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1.3.</w:t>
            </w:r>
          </w:p>
        </w:tc>
        <w:tc>
          <w:tcPr>
            <w:tcW w:w="8699" w:type="dxa"/>
            <w:gridSpan w:val="3"/>
            <w:tcBorders>
              <w:top w:val="nil"/>
              <w:left w:val="nil"/>
              <w:bottom w:val="single" w:sz="8" w:space="0" w:color="auto"/>
              <w:right w:val="single" w:sz="8" w:space="0" w:color="auto"/>
            </w:tcBorders>
            <w:shd w:val="clear" w:color="auto" w:fill="F7CAAC"/>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Informacija apie pareiškėją – ūkio subjektą</w:t>
            </w:r>
          </w:p>
        </w:tc>
      </w:tr>
      <w:tr w:rsidR="00F843E5" w:rsidRPr="00F843E5" w:rsidTr="000209E1">
        <w:trPr>
          <w:trHeight w:val="416"/>
        </w:trPr>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1.3.1.</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Pareiškėjas – ūkio subjektas pagal teisinę formą</w:t>
            </w:r>
          </w:p>
        </w:tc>
        <w:tc>
          <w:tcPr>
            <w:tcW w:w="6264" w:type="dxa"/>
            <w:gridSpan w:val="2"/>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uždaroji akcinė bendrovė;</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mažoji bendrija;</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individuali įmonė;</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fizinis asmuo, veikiantis pagal verslo liudijimą;</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fizinis asmuo, veikiantis pagal individualios veiklos pažymą;</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ūkininkas;</w:t>
            </w:r>
          </w:p>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kita [...&gt;.</w:t>
            </w: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1.3.2.</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Pareiškėjas – ūkio subjektas pagal savarankiškumą</w:t>
            </w:r>
          </w:p>
        </w:tc>
        <w:tc>
          <w:tcPr>
            <w:tcW w:w="6264" w:type="dxa"/>
            <w:gridSpan w:val="2"/>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savarankiškas ūkio subjektas;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susijęs su kitais ūkio subjektais.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Susietumas vertinamas pagal Lietuvos Respublikos </w:t>
            </w:r>
            <w:bookmarkStart w:id="1" w:name="n1_150"/>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"http://www.infolex.lt/ta/43747" \o "Lietuvos Respublikos smulkiojo ir vidutinio verslo plėtros įstatymas" \t "_blank"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smulkaus ir vidutinio verslo plėtros įstatymo</w:t>
            </w:r>
            <w:r w:rsidR="00803249" w:rsidRPr="00F843E5">
              <w:rPr>
                <w:rFonts w:ascii="Times New Roman" w:eastAsia="Times New Roman" w:hAnsi="Times New Roman" w:cs="Times New Roman"/>
                <w:i/>
                <w:iCs/>
                <w:color w:val="000000"/>
                <w:lang w:val="lt-LT"/>
              </w:rPr>
              <w:fldChar w:fldCharType="end"/>
            </w:r>
            <w:bookmarkStart w:id="2" w:name="pn1_150"/>
            <w:bookmarkEnd w:id="1"/>
            <w:bookmarkEnd w:id="2"/>
            <w:r w:rsidRPr="00F843E5">
              <w:rPr>
                <w:rFonts w:ascii="Times New Roman" w:eastAsia="Times New Roman" w:hAnsi="Times New Roman" w:cs="Times New Roman"/>
                <w:i/>
                <w:iCs/>
                <w:color w:val="000000"/>
                <w:lang w:val="lt-LT"/>
              </w:rPr>
              <w:t> </w:t>
            </w:r>
            <w:bookmarkStart w:id="3" w:name="n1_151"/>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"javascript:OL('43747','2')" \o "Įstatymo sąvokos (str. 2)"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2</w:t>
            </w:r>
            <w:r w:rsidR="00803249" w:rsidRPr="00F843E5">
              <w:rPr>
                <w:rFonts w:ascii="Times New Roman" w:eastAsia="Times New Roman" w:hAnsi="Times New Roman" w:cs="Times New Roman"/>
                <w:i/>
                <w:iCs/>
                <w:color w:val="000000"/>
                <w:lang w:val="lt-LT"/>
              </w:rPr>
              <w:fldChar w:fldCharType="end"/>
            </w:r>
            <w:bookmarkStart w:id="4" w:name="pn1_151"/>
            <w:bookmarkEnd w:id="3"/>
            <w:bookmarkEnd w:id="4"/>
            <w:r w:rsidRPr="00F843E5">
              <w:rPr>
                <w:rFonts w:ascii="Times New Roman" w:eastAsia="Times New Roman" w:hAnsi="Times New Roman" w:cs="Times New Roman"/>
                <w:i/>
                <w:iCs/>
                <w:color w:val="000000"/>
                <w:lang w:val="lt-LT"/>
              </w:rPr>
              <w:t> str. 12 d.</w:t>
            </w: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1.3.3.</w:t>
            </w:r>
          </w:p>
        </w:tc>
        <w:tc>
          <w:tcPr>
            <w:tcW w:w="8699" w:type="dxa"/>
            <w:gridSpan w:val="3"/>
            <w:tcBorders>
              <w:top w:val="nil"/>
              <w:left w:val="nil"/>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Pareiškėjas – ūkio subjektas pagal dydį:</w:t>
            </w:r>
          </w:p>
        </w:tc>
      </w:tr>
      <w:tr w:rsidR="00F843E5" w:rsidRPr="00F843E5" w:rsidTr="000209E1">
        <w:tc>
          <w:tcPr>
            <w:tcW w:w="681" w:type="dxa"/>
            <w:tcBorders>
              <w:top w:val="nil"/>
              <w:left w:val="single" w:sz="8" w:space="0" w:color="auto"/>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1.3.3.1.</w:t>
            </w:r>
          </w:p>
        </w:tc>
        <w:tc>
          <w:tcPr>
            <w:tcW w:w="2435"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jeigu 1.3.2 eilutėje pažymėta „savarankiškas ūkio subjektas“</w:t>
            </w:r>
          </w:p>
        </w:tc>
        <w:tc>
          <w:tcPr>
            <w:tcW w:w="6264" w:type="dxa"/>
            <w:gridSpan w:val="2"/>
            <w:tcBorders>
              <w:top w:val="nil"/>
              <w:left w:val="nil"/>
              <w:bottom w:val="single" w:sz="4" w:space="0" w:color="auto"/>
              <w:right w:val="single" w:sz="8"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labai maža įmonė;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maža įmonė;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vidutinė įmonė.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Vadovaujamasi Lietuvos Respublikos </w:t>
            </w:r>
            <w:bookmarkStart w:id="5" w:name="n1_152"/>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"http://www.infolex.lt/ta/43747" \o "Lietuvos Respublikos smulkiojo ir vidutinio verslo plėtros įstatymas" \t "_blank"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smulkaus ir vidutinio verslo plėtros įstatymo</w:t>
            </w:r>
            <w:r w:rsidR="00803249" w:rsidRPr="00F843E5">
              <w:rPr>
                <w:rFonts w:ascii="Times New Roman" w:eastAsia="Times New Roman" w:hAnsi="Times New Roman" w:cs="Times New Roman"/>
                <w:i/>
                <w:iCs/>
                <w:color w:val="000000"/>
                <w:lang w:val="lt-LT"/>
              </w:rPr>
              <w:fldChar w:fldCharType="end"/>
            </w:r>
            <w:bookmarkStart w:id="6" w:name="pn1_152"/>
            <w:bookmarkEnd w:id="5"/>
            <w:bookmarkEnd w:id="6"/>
            <w:r w:rsidRPr="00F843E5">
              <w:rPr>
                <w:rFonts w:ascii="Times New Roman" w:eastAsia="Times New Roman" w:hAnsi="Times New Roman" w:cs="Times New Roman"/>
                <w:i/>
                <w:iCs/>
                <w:color w:val="000000"/>
                <w:lang w:val="lt-LT"/>
              </w:rPr>
              <w:t> </w:t>
            </w:r>
            <w:bookmarkStart w:id="7" w:name="n1_153"/>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"javascript:OL('43747','3')" \o "Vidutinės, mažos ir labai mažos įmonės (str. 3)"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3</w:t>
            </w:r>
            <w:r w:rsidR="00803249" w:rsidRPr="00F843E5">
              <w:rPr>
                <w:rFonts w:ascii="Times New Roman" w:eastAsia="Times New Roman" w:hAnsi="Times New Roman" w:cs="Times New Roman"/>
                <w:i/>
                <w:iCs/>
                <w:color w:val="000000"/>
                <w:lang w:val="lt-LT"/>
              </w:rPr>
              <w:fldChar w:fldCharType="end"/>
            </w:r>
            <w:bookmarkStart w:id="8" w:name="pn1_153"/>
            <w:bookmarkEnd w:id="7"/>
            <w:bookmarkEnd w:id="8"/>
            <w:r w:rsidRPr="00F843E5">
              <w:rPr>
                <w:rFonts w:ascii="Times New Roman" w:eastAsia="Times New Roman" w:hAnsi="Times New Roman" w:cs="Times New Roman"/>
                <w:i/>
                <w:iCs/>
                <w:color w:val="000000"/>
                <w:lang w:val="lt-LT"/>
              </w:rPr>
              <w:t>-</w:t>
            </w:r>
            <w:bookmarkStart w:id="9" w:name="n1_154"/>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"javascript:OL('43747','4')" \o "Verslininkas, kaip smulkiojo ar vidutinio verslo subjektas (str. 4)"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4</w:t>
            </w:r>
            <w:r w:rsidR="00803249" w:rsidRPr="00F843E5">
              <w:rPr>
                <w:rFonts w:ascii="Times New Roman" w:eastAsia="Times New Roman" w:hAnsi="Times New Roman" w:cs="Times New Roman"/>
                <w:i/>
                <w:iCs/>
                <w:color w:val="000000"/>
                <w:lang w:val="lt-LT"/>
              </w:rPr>
              <w:fldChar w:fldCharType="end"/>
            </w:r>
            <w:bookmarkStart w:id="10" w:name="pn1_154"/>
            <w:bookmarkEnd w:id="9"/>
            <w:bookmarkEnd w:id="10"/>
            <w:r w:rsidRPr="00F843E5">
              <w:rPr>
                <w:rFonts w:ascii="Times New Roman" w:eastAsia="Times New Roman" w:hAnsi="Times New Roman" w:cs="Times New Roman"/>
                <w:i/>
                <w:iCs/>
                <w:color w:val="000000"/>
                <w:lang w:val="lt-LT"/>
              </w:rPr>
              <w:t> str., taip pat Vietos projektų administravimo taisyklių 29.3 papunkčiu.</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Pagrindimas: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vidutinis sąrašinis metinis darbuotojų skaičius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metinės pajamos ataskaitiniais arba praėjusiais ataskaitiniais metais (pasirinktinai).</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Metai, kurių pajamos nurodomos, turi sutapti su metais, kurie pasirenkami skaičiuojant ekonominio gyvybingumo rodiklius.</w:t>
            </w:r>
          </w:p>
        </w:tc>
      </w:tr>
      <w:tr w:rsidR="00F843E5" w:rsidRPr="00F843E5" w:rsidTr="000209E1">
        <w:tc>
          <w:tcPr>
            <w:tcW w:w="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1.3.3.2.</w:t>
            </w:r>
          </w:p>
        </w:tc>
        <w:tc>
          <w:tcPr>
            <w:tcW w:w="2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jeigu 1.3.2 eilutėje pažymėta „susijęs su kitais ūkio subjektais“</w:t>
            </w:r>
          </w:p>
        </w:tc>
        <w:tc>
          <w:tcPr>
            <w:tcW w:w="62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labai maža įmonė;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maža įmonė;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vidutinė įmonė.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Vadovaujamasi Lietuvos Respublikos </w:t>
            </w:r>
            <w:bookmarkStart w:id="11" w:name="n1_155"/>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"http://www.infolex.lt/ta/43747" \o "Lietuvos Respublikos smulkiojo ir vidutinio verslo plėtros įstatymas" \t "_blank"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smulkaus ir vidutinio verslo plėtros įstatymo</w:t>
            </w:r>
            <w:r w:rsidR="00803249" w:rsidRPr="00F843E5">
              <w:rPr>
                <w:rFonts w:ascii="Times New Roman" w:eastAsia="Times New Roman" w:hAnsi="Times New Roman" w:cs="Times New Roman"/>
                <w:i/>
                <w:iCs/>
                <w:color w:val="000000"/>
                <w:lang w:val="lt-LT"/>
              </w:rPr>
              <w:fldChar w:fldCharType="end"/>
            </w:r>
            <w:bookmarkStart w:id="12" w:name="pn1_155"/>
            <w:bookmarkEnd w:id="11"/>
            <w:bookmarkEnd w:id="12"/>
            <w:r w:rsidRPr="00F843E5">
              <w:rPr>
                <w:rFonts w:ascii="Times New Roman" w:eastAsia="Times New Roman" w:hAnsi="Times New Roman" w:cs="Times New Roman"/>
                <w:i/>
                <w:iCs/>
                <w:color w:val="000000"/>
                <w:lang w:val="lt-LT"/>
              </w:rPr>
              <w:t> </w:t>
            </w:r>
            <w:bookmarkStart w:id="13" w:name="n1_156"/>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"javascript:OL('43747','3')" \o "Vidutinės, mažos ir labai mažos įmonės (str. 3)"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3</w:t>
            </w:r>
            <w:r w:rsidR="00803249" w:rsidRPr="00F843E5">
              <w:rPr>
                <w:rFonts w:ascii="Times New Roman" w:eastAsia="Times New Roman" w:hAnsi="Times New Roman" w:cs="Times New Roman"/>
                <w:i/>
                <w:iCs/>
                <w:color w:val="000000"/>
                <w:lang w:val="lt-LT"/>
              </w:rPr>
              <w:fldChar w:fldCharType="end"/>
            </w:r>
            <w:bookmarkStart w:id="14" w:name="pn1_156"/>
            <w:bookmarkEnd w:id="13"/>
            <w:bookmarkEnd w:id="14"/>
            <w:r w:rsidRPr="00F843E5">
              <w:rPr>
                <w:rFonts w:ascii="Times New Roman" w:eastAsia="Times New Roman" w:hAnsi="Times New Roman" w:cs="Times New Roman"/>
                <w:i/>
                <w:iCs/>
                <w:color w:val="000000"/>
                <w:lang w:val="lt-LT"/>
              </w:rPr>
              <w:t> ir </w:t>
            </w:r>
            <w:bookmarkStart w:id="15" w:name="n1_157"/>
            <w:r w:rsidR="00803249" w:rsidRPr="00F843E5">
              <w:rPr>
                <w:rFonts w:ascii="Times New Roman" w:eastAsia="Times New Roman" w:hAnsi="Times New Roman" w:cs="Times New Roman"/>
                <w:i/>
                <w:iCs/>
                <w:color w:val="000000"/>
                <w:lang w:val="lt-LT"/>
              </w:rPr>
              <w:fldChar w:fldCharType="begin"/>
            </w:r>
            <w:r w:rsidRPr="00F843E5">
              <w:rPr>
                <w:rFonts w:ascii="Times New Roman" w:eastAsia="Times New Roman" w:hAnsi="Times New Roman" w:cs="Times New Roman"/>
                <w:i/>
                <w:iCs/>
                <w:color w:val="000000"/>
                <w:lang w:val="lt-LT"/>
              </w:rPr>
              <w:instrText xml:space="preserve"> HYPERLINK "javascript:OL('43747','4')" \o "Verslininkas, kaip smulkiojo ar vidutinio verslo subjektas (str. 4)" </w:instrText>
            </w:r>
            <w:r w:rsidR="00803249" w:rsidRPr="00F843E5">
              <w:rPr>
                <w:rFonts w:ascii="Times New Roman" w:eastAsia="Times New Roman" w:hAnsi="Times New Roman" w:cs="Times New Roman"/>
                <w:i/>
                <w:iCs/>
                <w:color w:val="000000"/>
                <w:lang w:val="lt-LT"/>
              </w:rPr>
              <w:fldChar w:fldCharType="separate"/>
            </w:r>
            <w:r w:rsidRPr="00F843E5">
              <w:rPr>
                <w:rFonts w:ascii="Times New Roman" w:eastAsia="Times New Roman" w:hAnsi="Times New Roman" w:cs="Times New Roman"/>
                <w:i/>
                <w:iCs/>
                <w:color w:val="000000"/>
                <w:lang w:val="lt-LT"/>
              </w:rPr>
              <w:t>4</w:t>
            </w:r>
            <w:r w:rsidR="00803249" w:rsidRPr="00F843E5">
              <w:rPr>
                <w:rFonts w:ascii="Times New Roman" w:eastAsia="Times New Roman" w:hAnsi="Times New Roman" w:cs="Times New Roman"/>
                <w:i/>
                <w:iCs/>
                <w:color w:val="000000"/>
                <w:lang w:val="lt-LT"/>
              </w:rPr>
              <w:fldChar w:fldCharType="end"/>
            </w:r>
            <w:bookmarkStart w:id="16" w:name="pn1_157"/>
            <w:bookmarkEnd w:id="15"/>
            <w:bookmarkEnd w:id="16"/>
            <w:r w:rsidRPr="00F843E5">
              <w:rPr>
                <w:rFonts w:ascii="Times New Roman" w:eastAsia="Times New Roman" w:hAnsi="Times New Roman" w:cs="Times New Roman"/>
                <w:i/>
                <w:iCs/>
                <w:color w:val="000000"/>
                <w:lang w:val="lt-LT"/>
              </w:rPr>
              <w:t> str.</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Pagrindimas pagal susijusius ūkio subjektus: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 Informacija apie pareiškėją:</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vidutinis darbuotojų skaičius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metinės pajamos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EVRK kodai, pagal kuriuos vykdo veiklą.</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 Informacija apie pirmą susijusį ūkio subjektą „[...&gt;„: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vidutinis darbuotojų skaičius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metinės pajamos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EVRK kodai, pagal kuriuos vykdo veiklą.</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3. Informacija apie antrą susijusį ūkio subjektą „[...&gt;„: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vidutinis darbuotojų skaičius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vidutinės metinės pajamos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EVRK kodai, pagal kuriuos vykdo veiklą.</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 Informacija apie n-tąjį susijusį ūkio subjektą „[...&gt;„: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vidutinis darbuotojų skaičius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metinės pajamos ataskaitiniais metais;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[...&gt; – EVRK kodai, pagal kuriuos vykdo veiklą.</w:t>
            </w:r>
          </w:p>
        </w:tc>
      </w:tr>
      <w:tr w:rsidR="00F843E5" w:rsidRPr="00F843E5" w:rsidTr="000209E1">
        <w:tc>
          <w:tcPr>
            <w:tcW w:w="68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1.3.4.</w:t>
            </w:r>
          </w:p>
        </w:tc>
        <w:tc>
          <w:tcPr>
            <w:tcW w:w="8699" w:type="dxa"/>
            <w:gridSpan w:val="3"/>
            <w:tcBorders>
              <w:top w:val="single" w:sz="4" w:space="0" w:color="auto"/>
              <w:left w:val="nil"/>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Pareiškėjas – ūkio subjektas pagal ES ir valstybės paramos panaudojimą:</w:t>
            </w: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1.3.4.1.</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jeigu 1.3.2 eilutėje pažymėta „savarankiškas ūkio subjektas“</w:t>
            </w:r>
          </w:p>
        </w:tc>
        <w:tc>
          <w:tcPr>
            <w:tcW w:w="6264" w:type="dxa"/>
            <w:gridSpan w:val="2"/>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negavęs ES ir valstybės paramos per paskutinius trejus mokestinius metus;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gavęs ES ir valstybės paramą per paskutinius trejus mokestinius metus.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Pagrindimas. </w:t>
            </w:r>
            <w:r w:rsidRPr="00F843E5">
              <w:rPr>
                <w:rFonts w:ascii="Times New Roman" w:eastAsia="Times New Roman" w:hAnsi="Times New Roman" w:cs="Times New Roman"/>
                <w:color w:val="000000"/>
                <w:lang w:val="lt-LT"/>
              </w:rPr>
              <w:t>Jeigu nurodoma, kad pareiškėjas yra gavęs ES ir (arba) valstybės paramą per paskutinius trejus mokestinius metus, pateikiama ši informacija (atskirai pagal datas):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 paramos skyrimo data;</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 paramą suteikusio juridinio asmens pavadinimas;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3. skirtos paramos suma (Eur);</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 finansavimo šaltinis (ES fondo pavadinimas, valstybės biudžeto lėšos, savivaldybių biudžeto lėšos, kt.);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5. programos ir priemonės pavadinimas.</w:t>
            </w:r>
          </w:p>
        </w:tc>
      </w:tr>
      <w:tr w:rsidR="00F843E5" w:rsidRPr="00F843E5" w:rsidTr="000209E1">
        <w:tc>
          <w:tcPr>
            <w:tcW w:w="681"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1.3.4.2.</w:t>
            </w:r>
          </w:p>
        </w:tc>
        <w:tc>
          <w:tcPr>
            <w:tcW w:w="2435"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jeigu 1.3.2 eilutėje pažymėta „susijęs su kitais ūkio subjektais“</w:t>
            </w:r>
          </w:p>
        </w:tc>
        <w:tc>
          <w:tcPr>
            <w:tcW w:w="6264" w:type="dxa"/>
            <w:gridSpan w:val="2"/>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pareiškėjas ir su juo susiję ūkio subjektai,</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negavę ES ir valstybės paramos per paskutinius trejus mokestinius metus;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pareiškėjas ir (arba) su juo susiję ūkio subjektai,</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gavę ES ir valstybės paramą per paskutinius trejus mokestinius metus.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Pagrindimas. </w:t>
            </w:r>
            <w:r w:rsidRPr="00F843E5">
              <w:rPr>
                <w:rFonts w:ascii="Times New Roman" w:eastAsia="Times New Roman" w:hAnsi="Times New Roman" w:cs="Times New Roman"/>
                <w:color w:val="000000"/>
                <w:lang w:val="lt-LT"/>
              </w:rPr>
              <w:t>Jeigu nurodoma, kad pareiškėjas ir (arba) su juo susiję ūkio subjektai yra gavę ES ir (arba) valstybės paramos per paskutinius trejus mokestinius metus, pateikiama ši informacija (atskirai pagal atskirus susijusius ūkio subjektus):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1. paramos skyrimo data;</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 paramą suteikusio juridinio asmens pavadinimas;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3. paramą gavusio ūkio subjekto pavadinimas arba vardas ir pavardė;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 skirtos paramos suma (Eur);</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5. finansavimo šaltinis (ES fondo pavadinimas, valstybės biudžeto lėšos, savivaldybių biudžeto lėšos, kt.);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6. programos ir priemonės pavadinimas.</w:t>
            </w:r>
          </w:p>
        </w:tc>
      </w:tr>
    </w:tbl>
    <w:p w:rsidR="00F843E5" w:rsidRPr="00F843E5" w:rsidRDefault="00F843E5" w:rsidP="00F843E5">
      <w:pPr>
        <w:shd w:val="clear" w:color="auto" w:fill="FFFFFF"/>
        <w:spacing w:after="0" w:line="240" w:lineRule="auto"/>
        <w:ind w:firstLine="720"/>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bl>
      <w:tblPr>
        <w:tblW w:w="0" w:type="auto"/>
        <w:shd w:val="clear" w:color="auto" w:fill="FFFFFF"/>
        <w:tblCellMar>
          <w:left w:w="0" w:type="dxa"/>
          <w:right w:w="0" w:type="dxa"/>
        </w:tblCellMar>
        <w:tblLook w:val="04A0" w:firstRow="1" w:lastRow="0" w:firstColumn="1" w:lastColumn="0" w:noHBand="0" w:noVBand="1"/>
      </w:tblPr>
      <w:tblGrid>
        <w:gridCol w:w="702"/>
        <w:gridCol w:w="2023"/>
        <w:gridCol w:w="4217"/>
        <w:gridCol w:w="2398"/>
      </w:tblGrid>
      <w:tr w:rsidR="00F843E5" w:rsidRPr="00F843E5" w:rsidTr="00F843E5">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w:t>
            </w:r>
          </w:p>
        </w:tc>
        <w:tc>
          <w:tcPr>
            <w:tcW w:w="8942" w:type="dxa"/>
            <w:gridSpan w:val="3"/>
            <w:tcBorders>
              <w:top w:val="single" w:sz="8" w:space="0" w:color="auto"/>
              <w:left w:val="nil"/>
              <w:bottom w:val="single" w:sz="8" w:space="0" w:color="auto"/>
              <w:right w:val="single" w:sz="8" w:space="0" w:color="auto"/>
            </w:tcBorders>
            <w:shd w:val="clear" w:color="auto" w:fill="F7CAAC"/>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ESAMOS SITUACIJOS (IŠSKYRUS EKONOMINĘ) ANALIZĖ IR PROGNOZUOJAMAS POKYTIS PO PARAMOS VIETOS PROJEKTUI ĮGYVENDINTI SKYRIMO IKI KONTROLĖS LAIKOTARPIO PABAIGOS</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w:t>
            </w:r>
          </w:p>
        </w:tc>
        <w:tc>
          <w:tcPr>
            <w:tcW w:w="2049"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w:t>
            </w:r>
          </w:p>
        </w:tc>
        <w:tc>
          <w:tcPr>
            <w:tcW w:w="4411"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III</w:t>
            </w:r>
          </w:p>
        </w:tc>
        <w:tc>
          <w:tcPr>
            <w:tcW w:w="2482"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IV</w:t>
            </w:r>
          </w:p>
        </w:tc>
      </w:tr>
      <w:tr w:rsidR="00F843E5" w:rsidRPr="00F843E5" w:rsidTr="00453883">
        <w:tc>
          <w:tcPr>
            <w:tcW w:w="703" w:type="dxa"/>
            <w:tcBorders>
              <w:top w:val="nil"/>
              <w:left w:val="single" w:sz="8" w:space="0" w:color="auto"/>
              <w:bottom w:val="single" w:sz="4"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Eil. Nr.</w:t>
            </w:r>
          </w:p>
        </w:tc>
        <w:tc>
          <w:tcPr>
            <w:tcW w:w="2049" w:type="dxa"/>
            <w:tcBorders>
              <w:top w:val="nil"/>
              <w:left w:val="nil"/>
              <w:bottom w:val="single" w:sz="4"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Reikšmė</w:t>
            </w:r>
          </w:p>
        </w:tc>
        <w:tc>
          <w:tcPr>
            <w:tcW w:w="4411" w:type="dxa"/>
            <w:tcBorders>
              <w:top w:val="nil"/>
              <w:left w:val="nil"/>
              <w:bottom w:val="single" w:sz="4"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Situacija vietos projekto paraiškos pateikimo metu</w:t>
            </w:r>
          </w:p>
        </w:tc>
        <w:tc>
          <w:tcPr>
            <w:tcW w:w="2482" w:type="dxa"/>
            <w:tcBorders>
              <w:top w:val="nil"/>
              <w:left w:val="nil"/>
              <w:bottom w:val="single" w:sz="4"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Situacija vietos projekto įgyvendinimo pabaigoje ir kontrolės laikotarpiu</w:t>
            </w:r>
          </w:p>
        </w:tc>
      </w:tr>
      <w:tr w:rsidR="00F843E5" w:rsidRPr="00F843E5" w:rsidTr="0045388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Vidaus situacija – pareiškėjo turimi ištekliai (išskyrus finansinius)</w:t>
            </w:r>
          </w:p>
        </w:tc>
      </w:tr>
      <w:tr w:rsidR="00F843E5" w:rsidRPr="00F843E5" w:rsidTr="00453883">
        <w:tc>
          <w:tcPr>
            <w:tcW w:w="703" w:type="dxa"/>
            <w:tcBorders>
              <w:top w:val="single" w:sz="4" w:space="0" w:color="auto"/>
              <w:left w:val="single" w:sz="8" w:space="0" w:color="auto"/>
              <w:bottom w:val="single" w:sz="8" w:space="0" w:color="auto"/>
              <w:right w:val="single" w:sz="8" w:space="0" w:color="auto"/>
            </w:tcBorders>
            <w:shd w:val="clear" w:color="auto" w:fill="FBE4D5"/>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2.1.1.</w:t>
            </w:r>
          </w:p>
        </w:tc>
        <w:tc>
          <w:tcPr>
            <w:tcW w:w="8942" w:type="dxa"/>
            <w:gridSpan w:val="3"/>
            <w:tcBorders>
              <w:top w:val="single" w:sz="4" w:space="0" w:color="auto"/>
              <w:left w:val="nil"/>
              <w:bottom w:val="single" w:sz="8" w:space="0" w:color="auto"/>
              <w:right w:val="single" w:sz="8" w:space="0" w:color="auto"/>
            </w:tcBorders>
            <w:shd w:val="clear" w:color="auto" w:fill="FBE4D5"/>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Darbuotojai</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2.1.1.1.</w:t>
            </w:r>
          </w:p>
        </w:tc>
        <w:tc>
          <w:tcPr>
            <w:tcW w:w="2049"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Darbuotojų (etatų) skaičius</w:t>
            </w:r>
          </w:p>
        </w:tc>
        <w:tc>
          <w:tcPr>
            <w:tcW w:w="4411"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Pateikta informacija turi atitikti vietos projekto paraiškos 6 lentelėje pateiktus duomenis ir jiems neprieštarauti (vnt.). Nurodomas etatų skaičius.</w:t>
            </w:r>
          </w:p>
        </w:tc>
      </w:tr>
      <w:tr w:rsidR="00F843E5" w:rsidRPr="00F843E5" w:rsidTr="00F843E5">
        <w:trPr>
          <w:trHeight w:val="776"/>
        </w:trPr>
        <w:tc>
          <w:tcPr>
            <w:tcW w:w="703"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2.1.1.2.</w:t>
            </w:r>
          </w:p>
        </w:tc>
        <w:tc>
          <w:tcPr>
            <w:tcW w:w="2049"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Darbuotojų pareigybės</w:t>
            </w:r>
          </w:p>
        </w:tc>
        <w:tc>
          <w:tcPr>
            <w:tcW w:w="4411"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Nurodomi pareigybių pavadinimai.</w:t>
            </w:r>
          </w:p>
        </w:tc>
        <w:tc>
          <w:tcPr>
            <w:tcW w:w="2482"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Nurodomi pareigybių pavadinimai.</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2.1.1.3.</w:t>
            </w:r>
          </w:p>
        </w:tc>
        <w:tc>
          <w:tcPr>
            <w:tcW w:w="2049"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Darbuotojų vidutinis metinis darbo užmokestis (</w:t>
            </w:r>
            <w:r w:rsidRPr="00F843E5">
              <w:rPr>
                <w:rFonts w:ascii="Times New Roman" w:eastAsia="Times New Roman" w:hAnsi="Times New Roman" w:cs="Times New Roman"/>
                <w:i/>
                <w:iCs/>
                <w:color w:val="000000"/>
                <w:lang w:val="lt-LT"/>
              </w:rPr>
              <w:t>bruto </w:t>
            </w:r>
            <w:r w:rsidRPr="00F843E5">
              <w:rPr>
                <w:rFonts w:ascii="Times New Roman" w:eastAsia="Times New Roman" w:hAnsi="Times New Roman" w:cs="Times New Roman"/>
                <w:color w:val="000000"/>
                <w:lang w:val="lt-LT"/>
              </w:rPr>
              <w:t>ir </w:t>
            </w:r>
            <w:r w:rsidRPr="00F843E5">
              <w:rPr>
                <w:rFonts w:ascii="Times New Roman" w:eastAsia="Times New Roman" w:hAnsi="Times New Roman" w:cs="Times New Roman"/>
                <w:i/>
                <w:iCs/>
                <w:color w:val="000000"/>
                <w:lang w:val="lt-LT"/>
              </w:rPr>
              <w:t>neto, </w:t>
            </w:r>
            <w:r w:rsidRPr="00F843E5">
              <w:rPr>
                <w:rFonts w:ascii="Times New Roman" w:eastAsia="Times New Roman" w:hAnsi="Times New Roman" w:cs="Times New Roman"/>
                <w:color w:val="000000"/>
                <w:lang w:val="lt-LT"/>
              </w:rPr>
              <w:t>Eur)</w:t>
            </w:r>
          </w:p>
        </w:tc>
        <w:tc>
          <w:tcPr>
            <w:tcW w:w="4411"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Pateikiamas praėjusių metų vidurkis skaičiuojant nuo paraiškos pateikimo dienos (Eur), atsižvelgiant į išdirbtą laiką.</w:t>
            </w:r>
          </w:p>
        </w:tc>
        <w:tc>
          <w:tcPr>
            <w:tcW w:w="2482"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Pateikiamas planuojamas metinis vidurkis skaičiuojant nuo vietos projekto įgyvendinimo pabaigos (Eur).</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2.1.2.</w:t>
            </w:r>
          </w:p>
        </w:tc>
        <w:tc>
          <w:tcPr>
            <w:tcW w:w="8942" w:type="dxa"/>
            <w:gridSpan w:val="3"/>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Turtas</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2.1.2.1.</w:t>
            </w:r>
          </w:p>
        </w:tc>
        <w:tc>
          <w:tcPr>
            <w:tcW w:w="2049"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Nuosavybės teise valdomas nekilnojamasis turtas, tiesiogiai susijęs su verslo vykdymu</w:t>
            </w:r>
          </w:p>
        </w:tc>
        <w:tc>
          <w:tcPr>
            <w:tcW w:w="4411"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Nurodomas adresas ir nekilnojamojo turto unikalus (-ūs) Nr., esama būklė, sąsajos su verslo vykdymu, pateikiamas paaiškinimas, ar bus investuojama į jį iš prašomų paramos vietos projektui įgyvendinti lėšų.</w:t>
            </w:r>
          </w:p>
        </w:tc>
        <w:tc>
          <w:tcPr>
            <w:tcW w:w="2482"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Nurodomas adresas, būklė po projekto įgyvendinimo, sąsajos su verslo vykdymu, pateikiamas paaiškinimas, kas bus atlikta iš paramos vietos projektui įgyvendinti lėšų.</w:t>
            </w:r>
          </w:p>
        </w:tc>
      </w:tr>
      <w:tr w:rsidR="00F843E5" w:rsidRPr="00F843E5" w:rsidTr="00453883">
        <w:tc>
          <w:tcPr>
            <w:tcW w:w="703" w:type="dxa"/>
            <w:tcBorders>
              <w:top w:val="nil"/>
              <w:left w:val="single" w:sz="8" w:space="0" w:color="auto"/>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2.1.2.2.</w:t>
            </w:r>
          </w:p>
        </w:tc>
        <w:tc>
          <w:tcPr>
            <w:tcW w:w="2049"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Kitais pagrindais valdomas nekilnojamasis turtas, tiesiogiai susijęs su verslo vykdymu</w:t>
            </w:r>
          </w:p>
        </w:tc>
        <w:tc>
          <w:tcPr>
            <w:tcW w:w="4411"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Nurodomas unikalus Nr., valdymo pagrindas, adresas, esama būklė, sąsajos su verslo vykdymu, pateikiamas paaiškinimas, ar bus investuojama į jį iš prašomų paramos vietos projektui įgyvendinti lėšų.</w:t>
            </w:r>
          </w:p>
        </w:tc>
        <w:tc>
          <w:tcPr>
            <w:tcW w:w="2482"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Nurodomas valdymo pagrindas, adresas, būklė po projekto įgyvendinimo, sąsajos su verslo vykdymu, pateikiamas paaiškinimas, kas bus atlikta iš paramos vietos projektui įgyvendinti lėšų.</w:t>
            </w:r>
          </w:p>
        </w:tc>
      </w:tr>
      <w:tr w:rsidR="00F843E5" w:rsidRPr="00F843E5" w:rsidTr="00453883">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2.1.2.3.</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kokie įrenginiai, mechanizmai, reikalingi verslui vykdyti, jau turimi, paaiškinama jų įsigijimo data ir esama būklė, pagrindžiamas poreikis keisti arba įsigyti naujų.</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kokie įrenginiai, mechanizmai bus įsigyti iš paramos vietos projektui įgyvendinti lėšų, kokioms verslo vykdymo veikloms jie bus naudojami.</w:t>
            </w:r>
          </w:p>
        </w:tc>
      </w:tr>
      <w:tr w:rsidR="00F843E5" w:rsidRPr="00F843E5" w:rsidTr="00453883">
        <w:tc>
          <w:tcPr>
            <w:tcW w:w="703" w:type="dxa"/>
            <w:tcBorders>
              <w:top w:val="single" w:sz="4" w:space="0" w:color="auto"/>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2.1.3.</w:t>
            </w:r>
          </w:p>
        </w:tc>
        <w:tc>
          <w:tcPr>
            <w:tcW w:w="8942" w:type="dxa"/>
            <w:gridSpan w:val="3"/>
            <w:tcBorders>
              <w:top w:val="single" w:sz="4" w:space="0" w:color="auto"/>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Infrastruktūra</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2.1.3.1.</w:t>
            </w:r>
          </w:p>
        </w:tc>
        <w:tc>
          <w:tcPr>
            <w:tcW w:w="2049"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Susisiekimo ir privažiavimo galimybės prie verslo vykdymo vietos</w:t>
            </w:r>
          </w:p>
        </w:tc>
        <w:tc>
          <w:tcPr>
            <w:tcW w:w="4411"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kokia esama susisiekimo infrastruktūra, paaiškinamas jos tinkamumas verslo plane nurodytoms veikloms vykdyti.</w:t>
            </w:r>
          </w:p>
        </w:tc>
        <w:tc>
          <w:tcPr>
            <w:tcW w:w="2482"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2.1.4.</w:t>
            </w:r>
          </w:p>
        </w:tc>
        <w:tc>
          <w:tcPr>
            <w:tcW w:w="8942" w:type="dxa"/>
            <w:gridSpan w:val="3"/>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Verslo aplinka</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2.1.4.1.</w:t>
            </w:r>
          </w:p>
        </w:tc>
        <w:tc>
          <w:tcPr>
            <w:tcW w:w="2049"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Tiekėjai, tiekiantys prekių gamybai ir (arba) paslaugų teikimui reikalingas žaliavas</w:t>
            </w:r>
          </w:p>
        </w:tc>
        <w:tc>
          <w:tcPr>
            <w:tcW w:w="4411"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su kokiais prekių gamybai ir (arba) paslaugų teikimui reikalingais</w:t>
            </w:r>
            <w:r w:rsidRPr="00F843E5">
              <w:rPr>
                <w:rFonts w:ascii="Times New Roman" w:eastAsia="Times New Roman" w:hAnsi="Times New Roman" w:cs="Times New Roman"/>
                <w:color w:val="000000"/>
                <w:lang w:val="lt-LT"/>
              </w:rPr>
              <w:t> </w:t>
            </w:r>
            <w:r w:rsidRPr="00F843E5">
              <w:rPr>
                <w:rFonts w:ascii="Times New Roman" w:eastAsia="Times New Roman" w:hAnsi="Times New Roman" w:cs="Times New Roman"/>
                <w:i/>
                <w:iCs/>
                <w:color w:val="000000"/>
                <w:lang w:val="lt-LT"/>
              </w:rPr>
              <w:t>žaliavų tiekėjais pareiškėjas turi sudaręs sutartis: nurodomi pavadinimai ir įmonės kodai (jeigu tai juridiniai asmenys), vardai ir pavardės (jeigu tai fiziniai asmenys).</w:t>
            </w:r>
          </w:p>
        </w:tc>
        <w:tc>
          <w:tcPr>
            <w:tcW w:w="2482"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kokiais būdais ir kokiose rinkose vietos projekto vykdytojas ketina ieškoti naujų tiekėjų, tiekiančių prekių gamybai ir (arba) paslaugų teikimui reikalingas žaliavas.</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2.1.4.2.</w:t>
            </w:r>
          </w:p>
        </w:tc>
        <w:tc>
          <w:tcPr>
            <w:tcW w:w="2049"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Atlikti veiksmai, būtini verslui vykdyti</w:t>
            </w:r>
          </w:p>
        </w:tc>
        <w:tc>
          <w:tcPr>
            <w:tcW w:w="4411"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kokie veiksmai, būtini verslui vykdyti, yra atlikti iki paraiškos pateikimo dienos.</w:t>
            </w:r>
          </w:p>
        </w:tc>
        <w:tc>
          <w:tcPr>
            <w:tcW w:w="2482"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Paaiškinama, kokie veiksmai bus atliekami vietos projekto įgyvendinimo metu, taip pat kontrolės laikotarpiu.</w:t>
            </w:r>
          </w:p>
        </w:tc>
      </w:tr>
      <w:tr w:rsidR="00F843E5" w:rsidRPr="00F843E5" w:rsidTr="00F843E5">
        <w:tc>
          <w:tcPr>
            <w:tcW w:w="703" w:type="dxa"/>
            <w:tcBorders>
              <w:top w:val="nil"/>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2.2.</w:t>
            </w:r>
          </w:p>
        </w:tc>
        <w:tc>
          <w:tcPr>
            <w:tcW w:w="8942" w:type="dxa"/>
            <w:gridSpan w:val="3"/>
            <w:tcBorders>
              <w:top w:val="nil"/>
              <w:left w:val="nil"/>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Išorės situacija – rinkos analizė</w:t>
            </w:r>
          </w:p>
        </w:tc>
      </w:tr>
      <w:tr w:rsidR="00F843E5" w:rsidRPr="00F843E5" w:rsidTr="00453883">
        <w:tc>
          <w:tcPr>
            <w:tcW w:w="703" w:type="dxa"/>
            <w:tcBorders>
              <w:top w:val="nil"/>
              <w:left w:val="single" w:sz="8" w:space="0" w:color="auto"/>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2.2.1.</w:t>
            </w:r>
          </w:p>
        </w:tc>
        <w:tc>
          <w:tcPr>
            <w:tcW w:w="2049"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Paklausos analizė. </w:t>
            </w:r>
            <w:r w:rsidRPr="00F843E5">
              <w:rPr>
                <w:rFonts w:ascii="Times New Roman" w:eastAsia="Times New Roman" w:hAnsi="Times New Roman" w:cs="Times New Roman"/>
                <w:color w:val="000000"/>
                <w:lang w:val="lt-LT"/>
              </w:rPr>
              <w:t>Verslo plane numatytų gaminti prekių ir (arba) teikti paslaugų paklausos analizė.</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i/>
                <w:iCs/>
                <w:color w:val="000000"/>
                <w:lang w:val="lt-LT"/>
              </w:rPr>
              <w:t> </w:t>
            </w:r>
          </w:p>
        </w:tc>
        <w:tc>
          <w:tcPr>
            <w:tcW w:w="4411"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nil"/>
              <w:left w:val="nil"/>
              <w:bottom w:val="single" w:sz="4"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Informacija pateikiama šio verslo plano 3 dalyje.</w:t>
            </w:r>
          </w:p>
        </w:tc>
      </w:tr>
      <w:tr w:rsidR="00F843E5" w:rsidRPr="00F843E5" w:rsidTr="00453883">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2.2.2.</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Pasiūlos analizė.</w:t>
            </w:r>
            <w:r w:rsidR="00453883">
              <w:rPr>
                <w:rFonts w:ascii="Times New Roman" w:eastAsia="Times New Roman" w:hAnsi="Times New Roman" w:cs="Times New Roman"/>
                <w:b/>
                <w:bCs/>
                <w:color w:val="000000"/>
                <w:lang w:val="lt-LT"/>
              </w:rPr>
              <w:t xml:space="preserve"> </w:t>
            </w:r>
            <w:r w:rsidRPr="00F843E5">
              <w:rPr>
                <w:rFonts w:ascii="Times New Roman" w:eastAsia="Times New Roman" w:hAnsi="Times New Roman" w:cs="Times New Roman"/>
                <w:color w:val="000000"/>
                <w:lang w:val="lt-LT"/>
              </w:rPr>
              <w:t>Verslo plane numatytų gaminti prekių ir (arba) teikti paslaugų pasiūlos analizė (konkurencinė aplinka).</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Turi būti nurodomi pagrindiniai pareiškėjo konkurentai, paaiškinamos konkurentų silpnosios ir stipriosios savybės.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Informacija pateikiama šio verslo plano 3 dalyje.</w:t>
            </w:r>
          </w:p>
        </w:tc>
      </w:tr>
    </w:tbl>
    <w:p w:rsidR="00F843E5" w:rsidRPr="00F843E5" w:rsidRDefault="00F843E5" w:rsidP="00F843E5">
      <w:pPr>
        <w:shd w:val="clear" w:color="auto" w:fill="FFFFFF"/>
        <w:spacing w:after="0" w:line="240" w:lineRule="auto"/>
        <w:ind w:firstLine="720"/>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bl>
      <w:tblPr>
        <w:tblW w:w="0" w:type="auto"/>
        <w:shd w:val="clear" w:color="auto" w:fill="FFFFFF"/>
        <w:tblCellMar>
          <w:left w:w="0" w:type="dxa"/>
          <w:right w:w="0" w:type="dxa"/>
        </w:tblCellMar>
        <w:tblLook w:val="04A0" w:firstRow="1" w:lastRow="0" w:firstColumn="1" w:lastColumn="0" w:noHBand="0" w:noVBand="1"/>
      </w:tblPr>
      <w:tblGrid>
        <w:gridCol w:w="684"/>
        <w:gridCol w:w="3240"/>
        <w:gridCol w:w="5416"/>
      </w:tblGrid>
      <w:tr w:rsidR="00F843E5" w:rsidRPr="00F843E5" w:rsidTr="00F843E5">
        <w:tc>
          <w:tcPr>
            <w:tcW w:w="69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3.</w:t>
            </w:r>
          </w:p>
        </w:tc>
        <w:tc>
          <w:tcPr>
            <w:tcW w:w="8953" w:type="dxa"/>
            <w:gridSpan w:val="2"/>
            <w:tcBorders>
              <w:top w:val="single" w:sz="8" w:space="0" w:color="auto"/>
              <w:left w:val="nil"/>
              <w:bottom w:val="single" w:sz="8" w:space="0" w:color="auto"/>
              <w:right w:val="single" w:sz="8" w:space="0" w:color="auto"/>
            </w:tcBorders>
            <w:shd w:val="clear" w:color="auto" w:fill="F7CAAC"/>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RINKODARA – IKI KONTROLĖS LAIKOTARPIO PABAIGOS TAIKOMOS PRIEMONĖS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Rinkodara</w:t>
            </w:r>
            <w:r w:rsidRPr="00F843E5">
              <w:rPr>
                <w:rFonts w:ascii="Times New Roman" w:eastAsia="Times New Roman" w:hAnsi="Times New Roman" w:cs="Times New Roman"/>
                <w:b/>
                <w:bCs/>
                <w:i/>
                <w:iCs/>
                <w:color w:val="000000"/>
                <w:lang w:val="lt-LT"/>
              </w:rPr>
              <w:t> </w:t>
            </w:r>
            <w:r w:rsidRPr="00F843E5">
              <w:rPr>
                <w:rFonts w:ascii="Times New Roman" w:eastAsia="Times New Roman" w:hAnsi="Times New Roman" w:cs="Times New Roman"/>
                <w:i/>
                <w:iCs/>
                <w:color w:val="000000"/>
                <w:lang w:val="lt-LT"/>
              </w:rPr>
              <w:t>– vietos projekto vykdytojo taikomų priemonių sistema, apimanti gaminamos prekės ar teikiamos paslaugos kelią nuo jos idėjos iki vartotojo.</w:t>
            </w:r>
          </w:p>
        </w:tc>
      </w:tr>
      <w:tr w:rsidR="00F843E5" w:rsidRPr="00F843E5" w:rsidTr="00F843E5">
        <w:tc>
          <w:tcPr>
            <w:tcW w:w="692" w:type="dxa"/>
            <w:tcBorders>
              <w:top w:val="nil"/>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3.1.</w:t>
            </w:r>
          </w:p>
        </w:tc>
        <w:tc>
          <w:tcPr>
            <w:tcW w:w="8953" w:type="dxa"/>
            <w:gridSpan w:val="2"/>
            <w:tcBorders>
              <w:top w:val="nil"/>
              <w:left w:val="nil"/>
              <w:bottom w:val="single" w:sz="8" w:space="0" w:color="auto"/>
              <w:right w:val="single" w:sz="8" w:space="0" w:color="auto"/>
            </w:tcBorders>
            <w:shd w:val="clear" w:color="auto" w:fill="FBE4D5"/>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Planuojamų gaminti prekių ir (arba) planuojamų teikti paslaugų vieta rinkoje</w:t>
            </w:r>
          </w:p>
        </w:tc>
      </w:tr>
      <w:tr w:rsidR="00F843E5" w:rsidRPr="00F843E5" w:rsidTr="00F843E5">
        <w:tc>
          <w:tcPr>
            <w:tcW w:w="692"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3.1.1.</w:t>
            </w:r>
          </w:p>
        </w:tc>
        <w:tc>
          <w:tcPr>
            <w:tcW w:w="8953" w:type="dxa"/>
            <w:gridSpan w:val="2"/>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F843E5" w:rsidRPr="00F843E5" w:rsidTr="00F843E5">
        <w:tc>
          <w:tcPr>
            <w:tcW w:w="692" w:type="dxa"/>
            <w:tcBorders>
              <w:top w:val="nil"/>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3.2.</w:t>
            </w:r>
          </w:p>
        </w:tc>
        <w:tc>
          <w:tcPr>
            <w:tcW w:w="8953" w:type="dxa"/>
            <w:gridSpan w:val="2"/>
            <w:tcBorders>
              <w:top w:val="nil"/>
              <w:left w:val="nil"/>
              <w:bottom w:val="single" w:sz="8" w:space="0" w:color="auto"/>
              <w:right w:val="single" w:sz="8" w:space="0" w:color="auto"/>
            </w:tcBorders>
            <w:shd w:val="clear" w:color="auto" w:fill="FBE4D5"/>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Planuojamų gaminti prekių ir (arba) planuojamų teikti paslaugų kainodara</w:t>
            </w:r>
          </w:p>
        </w:tc>
      </w:tr>
      <w:tr w:rsidR="00F843E5" w:rsidRPr="00F843E5" w:rsidTr="00F843E5">
        <w:tc>
          <w:tcPr>
            <w:tcW w:w="692"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3.2.1.</w:t>
            </w:r>
          </w:p>
        </w:tc>
        <w:tc>
          <w:tcPr>
            <w:tcW w:w="3340"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Pagrindinės verslo tikslinės grupės – potencialių klientų vidutinės mėnesinės pajamos, atsižvelgiant į gaminamų prekių ir (arba) planuojamų teikti paslaugų pobūdį</w:t>
            </w:r>
          </w:p>
        </w:tc>
        <w:tc>
          <w:tcPr>
            <w:tcW w:w="5613"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w:t>
            </w:r>
            <w:r w:rsidRPr="00F843E5">
              <w:rPr>
                <w:rFonts w:ascii="Times New Roman" w:eastAsia="Times New Roman" w:hAnsi="Times New Roman" w:cs="Times New Roman"/>
                <w:b/>
                <w:bCs/>
                <w:color w:val="000000"/>
                <w:lang w:val="lt-LT"/>
              </w:rPr>
              <w:t> </w:t>
            </w:r>
            <w:r w:rsidRPr="00F843E5">
              <w:rPr>
                <w:rFonts w:ascii="Times New Roman" w:eastAsia="Times New Roman" w:hAnsi="Times New Roman" w:cs="Times New Roman"/>
                <w:color w:val="000000"/>
                <w:lang w:val="lt-LT"/>
              </w:rPr>
              <w:t>didesnės arba lygios nacionaliniam vidutiniam darbo užmokesčiui;</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mažesnės už nacionalinį vidutinį darbo užmokestį, tačiau didesnės už minimalų vidutinį darbo užmokestį;</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 mažesnės arba lygios nacionaliniam minimaliam darbo užmokesčiui.</w:t>
            </w:r>
          </w:p>
        </w:tc>
      </w:tr>
      <w:tr w:rsidR="00F843E5" w:rsidRPr="00F843E5" w:rsidTr="00F843E5">
        <w:tc>
          <w:tcPr>
            <w:tcW w:w="692"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3.2.2.</w:t>
            </w:r>
          </w:p>
        </w:tc>
        <w:tc>
          <w:tcPr>
            <w:tcW w:w="3340"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Planuojamų gaminti prekių ir (arba) planuojamų teikti paslaugų kaina ir jos sudarymo pagrindimas</w:t>
            </w:r>
          </w:p>
        </w:tc>
        <w:tc>
          <w:tcPr>
            <w:tcW w:w="5613"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692" w:type="dxa"/>
            <w:tcBorders>
              <w:top w:val="nil"/>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3.3.</w:t>
            </w:r>
          </w:p>
        </w:tc>
        <w:tc>
          <w:tcPr>
            <w:tcW w:w="8953" w:type="dxa"/>
            <w:gridSpan w:val="2"/>
            <w:tcBorders>
              <w:top w:val="nil"/>
              <w:left w:val="nil"/>
              <w:bottom w:val="single" w:sz="8" w:space="0" w:color="auto"/>
              <w:right w:val="single" w:sz="8" w:space="0" w:color="auto"/>
            </w:tcBorders>
            <w:shd w:val="clear" w:color="auto" w:fill="FBE4D5"/>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Planuojamų gaminti prekių paskirstymo būdai, pardavimo vietos ir (arba) planuojamų teikti paslaugų vieta</w:t>
            </w:r>
          </w:p>
        </w:tc>
      </w:tr>
      <w:tr w:rsidR="00F843E5" w:rsidRPr="00F843E5" w:rsidTr="00F843E5">
        <w:tc>
          <w:tcPr>
            <w:tcW w:w="9645" w:type="dxa"/>
            <w:gridSpan w:val="3"/>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kokie numatomi prekių ir (arba) paslaugų pardavimo būdai ir vietos, kokiais būdais ir priemonėmis prekės bus pristatomos į pardavimo vietas.</w:t>
            </w:r>
          </w:p>
        </w:tc>
      </w:tr>
      <w:tr w:rsidR="00F843E5" w:rsidRPr="00F843E5" w:rsidTr="00F843E5">
        <w:tc>
          <w:tcPr>
            <w:tcW w:w="692" w:type="dxa"/>
            <w:tcBorders>
              <w:top w:val="nil"/>
              <w:left w:val="single" w:sz="8" w:space="0" w:color="auto"/>
              <w:bottom w:val="single" w:sz="8" w:space="0" w:color="auto"/>
              <w:right w:val="single" w:sz="8" w:space="0" w:color="auto"/>
            </w:tcBorders>
            <w:shd w:val="clear" w:color="auto" w:fill="FBE4D5"/>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3.4.</w:t>
            </w:r>
          </w:p>
        </w:tc>
        <w:tc>
          <w:tcPr>
            <w:tcW w:w="8953" w:type="dxa"/>
            <w:gridSpan w:val="2"/>
            <w:tcBorders>
              <w:top w:val="nil"/>
              <w:left w:val="nil"/>
              <w:bottom w:val="single" w:sz="8" w:space="0" w:color="auto"/>
              <w:right w:val="single" w:sz="8" w:space="0" w:color="auto"/>
            </w:tcBorders>
            <w:shd w:val="clear" w:color="auto" w:fill="FBE4D5"/>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Planuojamų gaminti prekių ir (arba) planuojamų teikti paslaugų pardavimų skatinimas</w:t>
            </w:r>
          </w:p>
        </w:tc>
      </w:tr>
      <w:tr w:rsidR="00F843E5" w:rsidRPr="00F843E5" w:rsidTr="00F843E5">
        <w:tc>
          <w:tcPr>
            <w:tcW w:w="9645" w:type="dxa"/>
            <w:gridSpan w:val="3"/>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F843E5" w:rsidRDefault="00F843E5" w:rsidP="00F843E5">
      <w:pPr>
        <w:shd w:val="clear" w:color="auto" w:fill="FFFFFF"/>
        <w:spacing w:after="0" w:line="240" w:lineRule="auto"/>
        <w:ind w:firstLine="720"/>
        <w:rPr>
          <w:rFonts w:ascii="Times New Roman" w:eastAsia="Times New Roman" w:hAnsi="Times New Roman" w:cs="Times New Roman"/>
          <w:color w:val="000000"/>
          <w:lang w:val="lt-LT"/>
        </w:rPr>
        <w:sectPr w:rsidR="00F843E5" w:rsidSect="000806C8">
          <w:headerReference w:type="default" r:id="rId6"/>
          <w:footerReference w:type="default" r:id="rId7"/>
          <w:footerReference w:type="first" r:id="rId8"/>
          <w:pgSz w:w="12240" w:h="15840"/>
          <w:pgMar w:top="1440" w:right="1440" w:bottom="1440" w:left="1440" w:header="720" w:footer="720" w:gutter="0"/>
          <w:cols w:space="720"/>
          <w:titlePg/>
          <w:docGrid w:linePitch="360"/>
        </w:sectPr>
      </w:pPr>
      <w:r w:rsidRPr="00F843E5">
        <w:rPr>
          <w:rFonts w:ascii="Times New Roman" w:eastAsia="Times New Roman" w:hAnsi="Times New Roman" w:cs="Times New Roman"/>
          <w:color w:val="000000"/>
          <w:lang w:val="lt-LT"/>
        </w:rPr>
        <w:t> </w:t>
      </w:r>
    </w:p>
    <w:p w:rsidR="00F843E5" w:rsidRPr="00F843E5" w:rsidRDefault="00F843E5" w:rsidP="00F843E5">
      <w:pPr>
        <w:shd w:val="clear" w:color="auto" w:fill="FFFFFF"/>
        <w:spacing w:after="0" w:line="240" w:lineRule="auto"/>
        <w:ind w:firstLine="720"/>
        <w:rPr>
          <w:rFonts w:ascii="Times New Roman" w:eastAsia="Times New Roman" w:hAnsi="Times New Roman" w:cs="Times New Roman"/>
          <w:color w:val="000000"/>
          <w:lang w:val="lt-LT"/>
        </w:rPr>
      </w:pPr>
    </w:p>
    <w:tbl>
      <w:tblPr>
        <w:tblW w:w="13580" w:type="dxa"/>
        <w:shd w:val="clear" w:color="auto" w:fill="FFFFFF"/>
        <w:tblCellMar>
          <w:left w:w="0" w:type="dxa"/>
          <w:right w:w="0" w:type="dxa"/>
        </w:tblCellMar>
        <w:tblLook w:val="04A0" w:firstRow="1" w:lastRow="0" w:firstColumn="1" w:lastColumn="0" w:noHBand="0" w:noVBand="1"/>
      </w:tblPr>
      <w:tblGrid>
        <w:gridCol w:w="962"/>
        <w:gridCol w:w="3667"/>
        <w:gridCol w:w="1377"/>
        <w:gridCol w:w="1338"/>
        <w:gridCol w:w="1869"/>
        <w:gridCol w:w="1072"/>
        <w:gridCol w:w="1603"/>
        <w:gridCol w:w="1692"/>
      </w:tblGrid>
      <w:tr w:rsidR="00F843E5" w:rsidRPr="00F843E5" w:rsidTr="00F843E5">
        <w:tc>
          <w:tcPr>
            <w:tcW w:w="966" w:type="dxa"/>
            <w:tcBorders>
              <w:top w:val="single" w:sz="8" w:space="0" w:color="auto"/>
              <w:left w:val="single" w:sz="8" w:space="0" w:color="auto"/>
              <w:bottom w:val="single" w:sz="8" w:space="0" w:color="auto"/>
              <w:right w:val="single" w:sz="8" w:space="0" w:color="auto"/>
            </w:tcBorders>
            <w:shd w:val="clear" w:color="auto" w:fill="E5B8B7"/>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w:t>
            </w:r>
          </w:p>
        </w:tc>
        <w:tc>
          <w:tcPr>
            <w:tcW w:w="12614" w:type="dxa"/>
            <w:gridSpan w:val="7"/>
            <w:tcBorders>
              <w:top w:val="single" w:sz="8" w:space="0" w:color="auto"/>
              <w:left w:val="nil"/>
              <w:bottom w:val="single" w:sz="8" w:space="0" w:color="auto"/>
              <w:right w:val="single" w:sz="8" w:space="0" w:color="auto"/>
            </w:tcBorders>
            <w:shd w:val="clear" w:color="auto" w:fill="E5B8B7"/>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ESAMOS EKONOMINĖS SITUACIJOS ANALIZĖ IR PROGNOZUOJAMAS POKYTIS PO PARAMOS VIETOS PROJEKTUI ĮGYVENDINTI SKYRIMO</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III</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VII</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VIII</w:t>
            </w:r>
          </w:p>
        </w:tc>
      </w:tr>
      <w:tr w:rsidR="00F843E5" w:rsidRPr="00F843E5" w:rsidTr="00F843E5">
        <w:tc>
          <w:tcPr>
            <w:tcW w:w="966" w:type="dxa"/>
            <w:vMerge w:val="restart"/>
            <w:tcBorders>
              <w:top w:val="nil"/>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Eil. Nr.</w:t>
            </w:r>
          </w:p>
        </w:tc>
        <w:tc>
          <w:tcPr>
            <w:tcW w:w="3704" w:type="dxa"/>
            <w:vMerge w:val="restart"/>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Reikšmės</w:t>
            </w:r>
          </w:p>
        </w:tc>
        <w:tc>
          <w:tcPr>
            <w:tcW w:w="1260" w:type="dxa"/>
            <w:vMerge w:val="restart"/>
            <w:tcBorders>
              <w:top w:val="nil"/>
              <w:left w:val="nil"/>
              <w:bottom w:val="single" w:sz="8" w:space="0" w:color="auto"/>
              <w:right w:val="single" w:sz="8" w:space="0" w:color="auto"/>
            </w:tcBorders>
            <w:shd w:val="clear" w:color="auto" w:fill="F2DBDB"/>
            <w:hideMark/>
          </w:tcPr>
          <w:p w:rsidR="00F843E5" w:rsidRPr="00E01F5B" w:rsidRDefault="005B1B50" w:rsidP="005B1B50">
            <w:pPr>
              <w:spacing w:after="0" w:line="240" w:lineRule="auto"/>
              <w:jc w:val="center"/>
              <w:rPr>
                <w:rFonts w:ascii="Times New Roman" w:eastAsia="Times New Roman" w:hAnsi="Times New Roman" w:cs="Times New Roman"/>
                <w:b/>
                <w:bCs/>
                <w:color w:val="000000"/>
                <w:lang w:val="lt-LT"/>
              </w:rPr>
            </w:pPr>
            <w:r w:rsidRPr="00E01F5B">
              <w:rPr>
                <w:rFonts w:ascii="Times New Roman" w:hAnsi="Times New Roman" w:cs="Times New Roman"/>
                <w:b/>
                <w:bCs/>
                <w:color w:val="000000"/>
                <w:lang w:val="lt-LT"/>
              </w:rPr>
              <w:t>Paraiškos pateikimo arba ataskaitiniai metai</w:t>
            </w:r>
            <w:r w:rsidR="00740845" w:rsidRPr="00E01F5B">
              <w:rPr>
                <w:rFonts w:ascii="Times New Roman" w:hAnsi="Times New Roman" w:cs="Times New Roman"/>
                <w:b/>
                <w:bCs/>
                <w:color w:val="000000"/>
                <w:lang w:val="lt-LT"/>
              </w:rPr>
              <w:t xml:space="preserve"> </w:t>
            </w:r>
            <w:r w:rsidRPr="00E01F5B">
              <w:rPr>
                <w:rFonts w:ascii="Times New Roman" w:hAnsi="Times New Roman" w:cs="Times New Roman"/>
                <w:b/>
                <w:bCs/>
                <w:color w:val="000000"/>
                <w:lang w:val="lt-LT"/>
              </w:rPr>
              <w:t>(pasirinktinai)</w:t>
            </w:r>
            <w:r w:rsidRPr="00E01F5B">
              <w:rPr>
                <w:rFonts w:ascii="Times New Roman" w:eastAsia="Times New Roman" w:hAnsi="Times New Roman" w:cs="Times New Roman"/>
                <w:b/>
                <w:bCs/>
                <w:color w:val="000000"/>
                <w:lang w:val="lt-LT"/>
              </w:rPr>
              <w:t xml:space="preserve"> </w:t>
            </w:r>
            <w:r w:rsidR="00F843E5" w:rsidRPr="00E01F5B">
              <w:rPr>
                <w:rFonts w:ascii="Times New Roman" w:eastAsia="Times New Roman" w:hAnsi="Times New Roman" w:cs="Times New Roman"/>
                <w:b/>
                <w:bCs/>
                <w:color w:val="000000"/>
                <w:lang w:val="lt-LT"/>
              </w:rPr>
              <w:t>[20...&gt;</w:t>
            </w:r>
          </w:p>
        </w:tc>
        <w:tc>
          <w:tcPr>
            <w:tcW w:w="3240" w:type="dxa"/>
            <w:gridSpan w:val="2"/>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Verslo plano įgyvendinimo laikotarpis</w:t>
            </w:r>
          </w:p>
        </w:tc>
        <w:tc>
          <w:tcPr>
            <w:tcW w:w="4410" w:type="dxa"/>
            <w:gridSpan w:val="3"/>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Kontrolės laikotarpis</w:t>
            </w:r>
          </w:p>
        </w:tc>
      </w:tr>
      <w:tr w:rsidR="00F843E5" w:rsidRPr="00F843E5" w:rsidTr="00F843E5">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3704" w:type="dxa"/>
            <w:vMerge/>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1260" w:type="dxa"/>
            <w:vMerge/>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rPr>
                <w:rFonts w:ascii="Times New Roman" w:eastAsia="Times New Roman" w:hAnsi="Times New Roman" w:cs="Times New Roman"/>
                <w:color w:val="000000"/>
                <w:lang w:val="lt-LT"/>
              </w:rPr>
            </w:pPr>
          </w:p>
        </w:tc>
        <w:tc>
          <w:tcPr>
            <w:tcW w:w="1350" w:type="dxa"/>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 metai</w:t>
            </w:r>
          </w:p>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1890" w:type="dxa"/>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 metai</w:t>
            </w:r>
          </w:p>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1080" w:type="dxa"/>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 metai</w:t>
            </w:r>
          </w:p>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1620" w:type="dxa"/>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 metai</w:t>
            </w:r>
          </w:p>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1710" w:type="dxa"/>
            <w:tcBorders>
              <w:top w:val="nil"/>
              <w:left w:val="nil"/>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III metai</w:t>
            </w:r>
          </w:p>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E5B8B7"/>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4.1.</w:t>
            </w:r>
          </w:p>
        </w:tc>
        <w:tc>
          <w:tcPr>
            <w:tcW w:w="12614" w:type="dxa"/>
            <w:gridSpan w:val="7"/>
            <w:tcBorders>
              <w:top w:val="nil"/>
              <w:left w:val="nil"/>
              <w:bottom w:val="single" w:sz="8" w:space="0" w:color="auto"/>
              <w:right w:val="single" w:sz="8" w:space="0" w:color="auto"/>
            </w:tcBorders>
            <w:shd w:val="clear" w:color="auto" w:fill="E5B8B7"/>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PAREIŠKĖJO PAJAMOS IŠ EKONOMINĖS VEIKLOS (PAGAL EVRK) (EUR)</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4.1.1.</w:t>
            </w:r>
          </w:p>
        </w:tc>
        <w:tc>
          <w:tcPr>
            <w:tcW w:w="12614" w:type="dxa"/>
            <w:gridSpan w:val="7"/>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Gaminamos ir planuojamos gaminti prekės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4.1.1.1.</w:t>
            </w:r>
          </w:p>
        </w:tc>
        <w:tc>
          <w:tcPr>
            <w:tcW w:w="3704"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Pagaminta (užauginta)</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[...&gt; (EVRK kodas [...&gt;)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Čia ir toliau (toliau esančiose šios lentelės II stulpelio eilutėse) įrašykite konkrečiai, kas gaminama (užauginama) pagal EVRK (nurodomas EVRK kodas), ir nurodykite mato vienetą (pvz., vnt., kg, t).</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4.1.1.2.</w:t>
            </w:r>
          </w:p>
        </w:tc>
        <w:tc>
          <w:tcPr>
            <w:tcW w:w="3704"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Parduota [...&gt;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Mato vienetas turi sutapti su 4.1.1.1 eilutėje nurodytu mato vienetu.</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4.1.1.3.</w:t>
            </w:r>
          </w:p>
        </w:tc>
        <w:tc>
          <w:tcPr>
            <w:tcW w:w="3704"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Vidutinė kaina (Eur)</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Nurodoma kaina Eur už 1 mato vienetą, nurodytą 4.1.1.1–4.1.1.2 eilutėse.</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4.1.1.4.</w:t>
            </w:r>
          </w:p>
        </w:tc>
        <w:tc>
          <w:tcPr>
            <w:tcW w:w="3704"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Gautos pajamos (Eur)</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453883">
        <w:tc>
          <w:tcPr>
            <w:tcW w:w="966" w:type="dxa"/>
            <w:tcBorders>
              <w:top w:val="nil"/>
              <w:left w:val="single" w:sz="8" w:space="0" w:color="auto"/>
              <w:bottom w:val="single" w:sz="4"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4.1.2.</w:t>
            </w:r>
          </w:p>
        </w:tc>
        <w:tc>
          <w:tcPr>
            <w:tcW w:w="12614" w:type="dxa"/>
            <w:gridSpan w:val="7"/>
            <w:tcBorders>
              <w:top w:val="nil"/>
              <w:left w:val="nil"/>
              <w:bottom w:val="single" w:sz="4"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Teikiamos ir planuojamos teikti paslaugos</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F843E5" w:rsidRPr="00F843E5" w:rsidTr="00453883">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4.1.2.1.</w:t>
            </w:r>
          </w:p>
        </w:tc>
        <w:tc>
          <w:tcPr>
            <w:tcW w:w="3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Parduota paslaugų [...&gt; (EVRK kodas [...&gt;)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Čia ir toliau (toliau esančiose šios lentelės II stulpelio eilutėse) įrašykite konkrečiai, kokios paslaugos teikiamos, ir nurodykite tą patį mato vienetą (pvz., vnt., kartais, valandomis, dienomis, paromis ir pan.).</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453883">
        <w:tc>
          <w:tcPr>
            <w:tcW w:w="966"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4.1.2.2.</w:t>
            </w:r>
          </w:p>
        </w:tc>
        <w:tc>
          <w:tcPr>
            <w:tcW w:w="3704" w:type="dxa"/>
            <w:tcBorders>
              <w:top w:val="single" w:sz="4" w:space="0" w:color="auto"/>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Parduotos paslaugos vidutinis įkainis (Eur už mato vnt.)</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Mato vienetas turi sutapti su 4.1.2.1 eilutėje nurodytu mato vienetu.</w:t>
            </w:r>
          </w:p>
        </w:tc>
        <w:tc>
          <w:tcPr>
            <w:tcW w:w="1260" w:type="dxa"/>
            <w:tcBorders>
              <w:top w:val="single" w:sz="4" w:space="0" w:color="auto"/>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single" w:sz="4" w:space="0" w:color="auto"/>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single" w:sz="4" w:space="0" w:color="auto"/>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single" w:sz="4" w:space="0" w:color="auto"/>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single" w:sz="4" w:space="0" w:color="auto"/>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single" w:sz="4" w:space="0" w:color="auto"/>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4.1.2.3.</w:t>
            </w:r>
          </w:p>
        </w:tc>
        <w:tc>
          <w:tcPr>
            <w:tcW w:w="3704" w:type="dxa"/>
            <w:tcBorders>
              <w:top w:val="nil"/>
              <w:left w:val="nil"/>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Gautos pajamos (Eur)</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E5B8B7"/>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4.2.</w:t>
            </w:r>
          </w:p>
        </w:tc>
        <w:tc>
          <w:tcPr>
            <w:tcW w:w="12614" w:type="dxa"/>
            <w:gridSpan w:val="7"/>
            <w:tcBorders>
              <w:top w:val="nil"/>
              <w:left w:val="nil"/>
              <w:bottom w:val="single" w:sz="8" w:space="0" w:color="auto"/>
              <w:right w:val="single" w:sz="8" w:space="0" w:color="auto"/>
            </w:tcBorders>
            <w:shd w:val="clear" w:color="auto" w:fill="E5B8B7"/>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INFORMACIJA APIE PAREIŠKĖJO VEIKLOS SĄNAUDAS (EUR)</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Ši dalis pildoma visais atvejais (jeigu pareiškėjas gamina prekes ar teikia paslaugas, prekiauja)</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4.2.1.</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Suteiktų paslaugų, parduotų prekių savikaina</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4.2.2.</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Kitos sąnaudos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4.2.3.</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Veiklos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4.2.4.</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Pardavimo</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4.2.5.</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Darbuotojų išlaikymo</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4.2.6.</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Nusidėvėjimo (amortizacijos)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4.2.7.</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Patalpų išlaikymo</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4.2.8.</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Ryšių</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4.2.9.</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Transporto išlaikymo</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4.2.10.</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Turto vertės sumažėjimo</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4.2.11.</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Kitos veiklos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4.2.12.</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Suteiktos labdaros, paramos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4.2.13.</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Dėl ankstesnių laikotarpių klaidų taisymo</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E5B8B7"/>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4.3.</w:t>
            </w:r>
          </w:p>
        </w:tc>
        <w:tc>
          <w:tcPr>
            <w:tcW w:w="12614" w:type="dxa"/>
            <w:gridSpan w:val="7"/>
            <w:tcBorders>
              <w:top w:val="nil"/>
              <w:left w:val="nil"/>
              <w:bottom w:val="single" w:sz="8" w:space="0" w:color="auto"/>
              <w:right w:val="single" w:sz="8" w:space="0" w:color="auto"/>
            </w:tcBorders>
            <w:shd w:val="clear" w:color="auto" w:fill="E5B8B7"/>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INFORMACIJA APIE ILGALAIKĮ TURTĄ (EUR)</w:t>
            </w:r>
          </w:p>
          <w:p w:rsidR="00F843E5" w:rsidRPr="00F843E5" w:rsidRDefault="00F843E5" w:rsidP="00F843E5">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Ši verslo plano dalis pildoma visais atvejais, jeigu pareiškėjas turi ilgalaikio turto (jeigu pareiškėjas gamina prekes ar teikia paslaugas, prekiauja)</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4.3.1.</w:t>
            </w:r>
          </w:p>
        </w:tc>
        <w:tc>
          <w:tcPr>
            <w:tcW w:w="3704"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Nematerialusis turtas</w:t>
            </w:r>
          </w:p>
        </w:tc>
        <w:tc>
          <w:tcPr>
            <w:tcW w:w="126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4.3.1.1.</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Patentai, licencijos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4.3.1.2.</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Programinė įranga</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4.3.1.3.</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Kitas nematerialusis turtas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4.3.2.</w:t>
            </w:r>
          </w:p>
        </w:tc>
        <w:tc>
          <w:tcPr>
            <w:tcW w:w="3704"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Materialusis turtas</w:t>
            </w:r>
          </w:p>
        </w:tc>
        <w:tc>
          <w:tcPr>
            <w:tcW w:w="126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4.3.2.1.</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Žemė</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4.3.2.2.</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Pastatai ir statiniai</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4.3.2.3.</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Mašinos ir įrengimai</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4.3.2.4.</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Transporto priemonės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4.3.2.5.</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Kita įranga, prietaisai, įrankiai ir įrenginiai</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4.3.2.6.</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Nebaigta statyba</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4.3.2.7.</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Kitas materialusis turtas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2DBDB"/>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4.3.3.</w:t>
            </w:r>
          </w:p>
        </w:tc>
        <w:tc>
          <w:tcPr>
            <w:tcW w:w="3704"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Finansinis turtas</w:t>
            </w:r>
          </w:p>
        </w:tc>
        <w:tc>
          <w:tcPr>
            <w:tcW w:w="126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2DBDB"/>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4.3.3.1.</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Po vienų metų gautinos sumos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r w:rsidR="00F843E5" w:rsidRPr="00F843E5" w:rsidTr="00F843E5">
        <w:tc>
          <w:tcPr>
            <w:tcW w:w="966" w:type="dxa"/>
            <w:tcBorders>
              <w:top w:val="nil"/>
              <w:left w:val="single" w:sz="8" w:space="0" w:color="auto"/>
              <w:bottom w:val="single" w:sz="8" w:space="0" w:color="auto"/>
              <w:right w:val="single" w:sz="8" w:space="0" w:color="auto"/>
            </w:tcBorders>
            <w:shd w:val="clear" w:color="auto" w:fill="FFFFFF"/>
            <w:vAlign w:val="center"/>
            <w:hideMark/>
          </w:tcPr>
          <w:p w:rsidR="00F843E5" w:rsidRPr="00F843E5" w:rsidRDefault="00F843E5" w:rsidP="00F843E5">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4.3.3.2.</w:t>
            </w:r>
          </w:p>
        </w:tc>
        <w:tc>
          <w:tcPr>
            <w:tcW w:w="3704"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Kitas finansinis turtas</w:t>
            </w:r>
          </w:p>
        </w:tc>
        <w:tc>
          <w:tcPr>
            <w:tcW w:w="126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35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89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08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62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c>
          <w:tcPr>
            <w:tcW w:w="1710" w:type="dxa"/>
            <w:tcBorders>
              <w:top w:val="nil"/>
              <w:left w:val="nil"/>
              <w:bottom w:val="single" w:sz="8" w:space="0" w:color="auto"/>
              <w:right w:val="single" w:sz="8" w:space="0" w:color="auto"/>
            </w:tcBorders>
            <w:shd w:val="clear" w:color="auto" w:fill="FFFFFF"/>
            <w:hideMark/>
          </w:tcPr>
          <w:p w:rsidR="00F843E5" w:rsidRPr="00F843E5" w:rsidRDefault="00F843E5" w:rsidP="00F843E5">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c>
      </w:tr>
    </w:tbl>
    <w:p w:rsidR="00F843E5" w:rsidRDefault="00F843E5" w:rsidP="00F843E5">
      <w:pPr>
        <w:shd w:val="clear" w:color="auto" w:fill="FFFFFF"/>
        <w:spacing w:after="0" w:line="240" w:lineRule="auto"/>
        <w:ind w:firstLine="720"/>
        <w:rPr>
          <w:rFonts w:ascii="Times New Roman" w:eastAsia="Times New Roman" w:hAnsi="Times New Roman" w:cs="Times New Roman"/>
          <w:color w:val="000000"/>
          <w:lang w:val="lt-LT"/>
        </w:rPr>
      </w:pPr>
    </w:p>
    <w:tbl>
      <w:tblPr>
        <w:tblW w:w="25850" w:type="dxa"/>
        <w:tblInd w:w="-20" w:type="dxa"/>
        <w:shd w:val="clear" w:color="auto" w:fill="FFFFFF"/>
        <w:tblLayout w:type="fixed"/>
        <w:tblCellMar>
          <w:left w:w="0" w:type="dxa"/>
          <w:right w:w="0" w:type="dxa"/>
        </w:tblCellMar>
        <w:tblLook w:val="04A0" w:firstRow="1" w:lastRow="0" w:firstColumn="1" w:lastColumn="0" w:noHBand="0" w:noVBand="1"/>
      </w:tblPr>
      <w:tblGrid>
        <w:gridCol w:w="839"/>
        <w:gridCol w:w="881"/>
        <w:gridCol w:w="1282"/>
        <w:gridCol w:w="1305"/>
        <w:gridCol w:w="2518"/>
        <w:gridCol w:w="1079"/>
        <w:gridCol w:w="1545"/>
        <w:gridCol w:w="1351"/>
        <w:gridCol w:w="1261"/>
        <w:gridCol w:w="90"/>
        <w:gridCol w:w="1531"/>
        <w:gridCol w:w="12168"/>
      </w:tblGrid>
      <w:tr w:rsidR="00D67F89" w:rsidRPr="00E7210F" w:rsidTr="000766AF">
        <w:trPr>
          <w:gridAfter w:val="1"/>
          <w:wAfter w:w="12168" w:type="dxa"/>
        </w:trPr>
        <w:tc>
          <w:tcPr>
            <w:tcW w:w="839"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w:t>
            </w:r>
          </w:p>
        </w:tc>
        <w:tc>
          <w:tcPr>
            <w:tcW w:w="12843" w:type="dxa"/>
            <w:gridSpan w:val="10"/>
            <w:tcBorders>
              <w:top w:val="single" w:sz="8" w:space="0" w:color="auto"/>
              <w:left w:val="nil"/>
              <w:bottom w:val="single" w:sz="8" w:space="0" w:color="auto"/>
              <w:right w:val="single" w:sz="8" w:space="0" w:color="auto"/>
            </w:tcBorders>
            <w:shd w:val="clear" w:color="auto" w:fill="F7CAAC"/>
          </w:tcPr>
          <w:p w:rsidR="00D67F89" w:rsidRPr="00E7210F" w:rsidRDefault="00D67F89" w:rsidP="00615EEB">
            <w:pPr>
              <w:spacing w:after="0" w:line="240" w:lineRule="auto"/>
              <w:jc w:val="both"/>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xml:space="preserve">INFORMACIJA APIE PAREIŠKĖJO TURIMUS FINANSINIUS ĮSIPAREIGOJIMUS </w:t>
            </w:r>
            <w:r w:rsidR="00615EEB" w:rsidRPr="00E7210F">
              <w:rPr>
                <w:rFonts w:ascii="Times New Roman" w:eastAsia="Times New Roman" w:hAnsi="Times New Roman" w:cs="Times New Roman"/>
                <w:b/>
                <w:bCs/>
                <w:color w:val="000000"/>
                <w:lang w:val="lt-LT" w:eastAsia="lt-LT"/>
              </w:rPr>
              <w:t>IR ĮSIPAREIGOJIMŲ VALDYMO PROGNOZĖS</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7CAAC"/>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w:t>
            </w:r>
          </w:p>
        </w:tc>
        <w:tc>
          <w:tcPr>
            <w:tcW w:w="12843" w:type="dxa"/>
            <w:gridSpan w:val="10"/>
            <w:tcBorders>
              <w:top w:val="nil"/>
              <w:left w:val="nil"/>
              <w:bottom w:val="single" w:sz="8" w:space="0" w:color="auto"/>
              <w:right w:val="single" w:sz="8" w:space="0" w:color="auto"/>
            </w:tcBorders>
            <w:shd w:val="clear" w:color="auto" w:fill="F7CAAC"/>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paskolos ir (arba) išperkamoji nuoma (lizingas), Eur</w:t>
            </w:r>
          </w:p>
        </w:tc>
      </w:tr>
      <w:tr w:rsidR="00D67F89" w:rsidRPr="00E7210F" w:rsidTr="000766AF">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88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282"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30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3597" w:type="dxa"/>
            <w:gridSpan w:val="2"/>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4157" w:type="dxa"/>
            <w:gridSpan w:val="3"/>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62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2168" w:type="dxa"/>
            <w:tcBorders>
              <w:top w:val="nil"/>
              <w:left w:val="nil"/>
              <w:bottom w:val="nil"/>
              <w:right w:val="nil"/>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c>
          <w:tcPr>
            <w:tcW w:w="839" w:type="dxa"/>
            <w:tcBorders>
              <w:top w:val="nil"/>
              <w:left w:val="single" w:sz="8" w:space="0" w:color="auto"/>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5.1.1.</w:t>
            </w:r>
          </w:p>
        </w:tc>
        <w:tc>
          <w:tcPr>
            <w:tcW w:w="881" w:type="dxa"/>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davėjas</w:t>
            </w:r>
          </w:p>
        </w:tc>
        <w:tc>
          <w:tcPr>
            <w:tcW w:w="1282" w:type="dxa"/>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paskirtis ir gavimo data</w:t>
            </w:r>
          </w:p>
        </w:tc>
        <w:tc>
          <w:tcPr>
            <w:tcW w:w="1305" w:type="dxa"/>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Suma (Eur)</w:t>
            </w:r>
          </w:p>
        </w:tc>
        <w:tc>
          <w:tcPr>
            <w:tcW w:w="3597" w:type="dxa"/>
            <w:gridSpan w:val="2"/>
            <w:tcBorders>
              <w:top w:val="nil"/>
              <w:left w:val="nil"/>
              <w:bottom w:val="single" w:sz="8" w:space="0" w:color="auto"/>
              <w:right w:val="single" w:sz="8" w:space="0" w:color="auto"/>
            </w:tcBorders>
            <w:shd w:val="clear" w:color="auto" w:fill="FBE4D5"/>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Palūkanų norma (proc.)</w:t>
            </w:r>
          </w:p>
        </w:tc>
        <w:tc>
          <w:tcPr>
            <w:tcW w:w="4157" w:type="dxa"/>
            <w:gridSpan w:val="3"/>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Neišmokėtas likutis (Eur)</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Vietos projekto paraiškos pateikimo dieną</w:t>
            </w:r>
          </w:p>
        </w:tc>
        <w:tc>
          <w:tcPr>
            <w:tcW w:w="1621" w:type="dxa"/>
            <w:gridSpan w:val="2"/>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Grąžinimo terminas</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(metai-mėnuo)</w:t>
            </w:r>
          </w:p>
        </w:tc>
        <w:tc>
          <w:tcPr>
            <w:tcW w:w="12168" w:type="dxa"/>
            <w:tcBorders>
              <w:top w:val="nil"/>
              <w:left w:val="nil"/>
              <w:bottom w:val="nil"/>
              <w:right w:val="nil"/>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5.1.1.1.</w:t>
            </w:r>
          </w:p>
        </w:tc>
        <w:tc>
          <w:tcPr>
            <w:tcW w:w="88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82"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7" w:type="dxa"/>
            <w:gridSpan w:val="2"/>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7" w:type="dxa"/>
            <w:gridSpan w:val="3"/>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168" w:type="dxa"/>
            <w:tcBorders>
              <w:top w:val="nil"/>
              <w:left w:val="nil"/>
              <w:bottom w:val="nil"/>
              <w:right w:val="nil"/>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615EEB" w:rsidP="00740845">
            <w:pPr>
              <w:spacing w:after="0" w:line="240" w:lineRule="auto"/>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5</w:t>
            </w:r>
            <w:r w:rsidR="00D67F89" w:rsidRPr="00E7210F">
              <w:rPr>
                <w:rFonts w:ascii="Times New Roman" w:eastAsia="Times New Roman" w:hAnsi="Times New Roman" w:cs="Times New Roman"/>
                <w:color w:val="000000"/>
                <w:lang w:val="lt-LT" w:eastAsia="lt-LT"/>
              </w:rPr>
              <w:t>.1.1.2.</w:t>
            </w:r>
          </w:p>
        </w:tc>
        <w:tc>
          <w:tcPr>
            <w:tcW w:w="88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82"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7" w:type="dxa"/>
            <w:gridSpan w:val="2"/>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7" w:type="dxa"/>
            <w:gridSpan w:val="3"/>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168" w:type="dxa"/>
            <w:tcBorders>
              <w:top w:val="nil"/>
              <w:left w:val="nil"/>
              <w:bottom w:val="nil"/>
              <w:right w:val="nil"/>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88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82"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7" w:type="dxa"/>
            <w:gridSpan w:val="2"/>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7" w:type="dxa"/>
            <w:gridSpan w:val="3"/>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2168" w:type="dxa"/>
            <w:tcBorders>
              <w:top w:val="nil"/>
              <w:left w:val="nil"/>
              <w:bottom w:val="nil"/>
              <w:right w:val="nil"/>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2163" w:type="dxa"/>
            <w:gridSpan w:val="2"/>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right"/>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Iš viso:</w:t>
            </w:r>
          </w:p>
        </w:tc>
        <w:tc>
          <w:tcPr>
            <w:tcW w:w="1305" w:type="dxa"/>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7" w:type="dxa"/>
            <w:gridSpan w:val="2"/>
            <w:tcBorders>
              <w:top w:val="nil"/>
              <w:left w:val="nil"/>
              <w:bottom w:val="single" w:sz="8" w:space="0" w:color="auto"/>
              <w:right w:val="single" w:sz="8" w:space="0" w:color="auto"/>
            </w:tcBorders>
            <w:shd w:val="clear" w:color="auto" w:fill="FBE4D5"/>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tc>
        <w:tc>
          <w:tcPr>
            <w:tcW w:w="4157" w:type="dxa"/>
            <w:gridSpan w:val="3"/>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1" w:type="dxa"/>
            <w:gridSpan w:val="2"/>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7CAAC"/>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5.2.</w:t>
            </w:r>
          </w:p>
        </w:tc>
        <w:tc>
          <w:tcPr>
            <w:tcW w:w="12843" w:type="dxa"/>
            <w:gridSpan w:val="10"/>
            <w:tcBorders>
              <w:top w:val="nil"/>
              <w:left w:val="nil"/>
              <w:bottom w:val="single" w:sz="8" w:space="0" w:color="auto"/>
              <w:right w:val="single" w:sz="8" w:space="0" w:color="auto"/>
            </w:tcBorders>
            <w:shd w:val="clear" w:color="auto" w:fill="F7CAAC"/>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turimų paskolų valdymas, Eur</w:t>
            </w:r>
          </w:p>
        </w:tc>
      </w:tr>
      <w:tr w:rsidR="00D67F89" w:rsidRPr="00E7210F" w:rsidTr="00453883">
        <w:trPr>
          <w:gridAfter w:val="1"/>
          <w:wAfter w:w="12168" w:type="dxa"/>
        </w:trPr>
        <w:tc>
          <w:tcPr>
            <w:tcW w:w="839" w:type="dxa"/>
            <w:tcBorders>
              <w:top w:val="nil"/>
              <w:left w:val="single" w:sz="8" w:space="0" w:color="auto"/>
              <w:bottom w:val="single" w:sz="4"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468" w:type="dxa"/>
            <w:gridSpan w:val="3"/>
            <w:tcBorders>
              <w:top w:val="nil"/>
              <w:left w:val="nil"/>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p>
        </w:tc>
        <w:tc>
          <w:tcPr>
            <w:tcW w:w="1079" w:type="dxa"/>
            <w:tcBorders>
              <w:top w:val="nil"/>
              <w:left w:val="single" w:sz="4" w:space="0" w:color="auto"/>
              <w:bottom w:val="single" w:sz="4"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545" w:type="dxa"/>
            <w:tcBorders>
              <w:top w:val="nil"/>
              <w:left w:val="nil"/>
              <w:bottom w:val="single" w:sz="4"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351" w:type="dxa"/>
            <w:tcBorders>
              <w:top w:val="nil"/>
              <w:left w:val="nil"/>
              <w:bottom w:val="single" w:sz="4"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1" w:type="dxa"/>
            <w:gridSpan w:val="2"/>
            <w:tcBorders>
              <w:top w:val="nil"/>
              <w:left w:val="nil"/>
              <w:bottom w:val="single" w:sz="4"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1" w:type="dxa"/>
            <w:tcBorders>
              <w:top w:val="nil"/>
              <w:left w:val="nil"/>
              <w:bottom w:val="single" w:sz="4"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color w:val="000000"/>
                <w:lang w:val="lt-LT" w:eastAsia="lt-LT"/>
              </w:rPr>
            </w:pPr>
            <w:r>
              <w:rPr>
                <w:rFonts w:ascii="Times New Roman" w:eastAsia="Times New Roman" w:hAnsi="Times New Roman" w:cs="Times New Roman"/>
                <w:b/>
                <w:bCs/>
                <w:color w:val="000000"/>
                <w:lang w:val="lt-LT" w:eastAsia="lt-LT"/>
              </w:rPr>
              <w:t>VIII</w:t>
            </w:r>
          </w:p>
        </w:tc>
      </w:tr>
      <w:tr w:rsidR="00D67F89" w:rsidRPr="00E7210F" w:rsidTr="00453883">
        <w:trPr>
          <w:gridAfter w:val="1"/>
          <w:wAfter w:w="12168" w:type="dxa"/>
        </w:trPr>
        <w:tc>
          <w:tcPr>
            <w:tcW w:w="8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FBE4D5"/>
          </w:tcPr>
          <w:p w:rsidR="00D67F89" w:rsidRPr="00E01F5B" w:rsidRDefault="00740845" w:rsidP="00615EEB">
            <w:pPr>
              <w:spacing w:after="0" w:line="240" w:lineRule="auto"/>
              <w:jc w:val="center"/>
              <w:rPr>
                <w:rFonts w:ascii="Times New Roman" w:eastAsia="Times New Roman" w:hAnsi="Times New Roman" w:cs="Times New Roman"/>
                <w:b/>
                <w:bCs/>
                <w:color w:val="000000"/>
                <w:lang w:val="lt-LT" w:eastAsia="lt-LT"/>
              </w:rPr>
            </w:pPr>
            <w:r w:rsidRPr="00E01F5B">
              <w:rPr>
                <w:rFonts w:ascii="Times New Roman" w:hAnsi="Times New Roman" w:cs="Times New Roman"/>
                <w:b/>
                <w:bCs/>
                <w:color w:val="000000"/>
                <w:lang w:val="lt-LT"/>
              </w:rPr>
              <w:t>Paraiškos pateikimo arba ataskaitiniai metai (pasirinktinai)</w:t>
            </w:r>
            <w:r w:rsidRPr="00E01F5B">
              <w:rPr>
                <w:rFonts w:ascii="Times New Roman" w:eastAsia="Times New Roman" w:hAnsi="Times New Roman" w:cs="Times New Roman"/>
                <w:b/>
                <w:bCs/>
                <w:color w:val="000000"/>
                <w:lang w:val="lt-LT"/>
              </w:rPr>
              <w:t xml:space="preserve"> [20...&gt;</w:t>
            </w:r>
          </w:p>
        </w:tc>
        <w:tc>
          <w:tcPr>
            <w:tcW w:w="262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D67F89" w:rsidRPr="00E7210F" w:rsidTr="00453883">
        <w:trPr>
          <w:gridAfter w:val="1"/>
          <w:wAfter w:w="12168" w:type="dxa"/>
        </w:trPr>
        <w:tc>
          <w:tcPr>
            <w:tcW w:w="83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34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2518" w:type="dxa"/>
            <w:vMerge/>
            <w:tcBorders>
              <w:top w:val="single" w:sz="4" w:space="0" w:color="auto"/>
              <w:left w:val="single" w:sz="4" w:space="0" w:color="auto"/>
              <w:bottom w:val="single" w:sz="4" w:space="0" w:color="auto"/>
              <w:right w:val="single" w:sz="4" w:space="0" w:color="auto"/>
            </w:tcBorders>
            <w:shd w:val="clear" w:color="auto" w:fill="FBE4D5"/>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D67F89" w:rsidRPr="00E7210F" w:rsidTr="00453883">
        <w:trPr>
          <w:gridAfter w:val="1"/>
          <w:wAfter w:w="12168" w:type="dxa"/>
        </w:trPr>
        <w:tc>
          <w:tcPr>
            <w:tcW w:w="83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w:t>
            </w:r>
          </w:p>
        </w:tc>
        <w:tc>
          <w:tcPr>
            <w:tcW w:w="3468" w:type="dxa"/>
            <w:gridSpan w:val="3"/>
            <w:tcBorders>
              <w:top w:val="single" w:sz="4" w:space="0" w:color="auto"/>
              <w:left w:val="nil"/>
              <w:bottom w:val="single" w:sz="4"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likutis laikotarpio pradžioje:</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single" w:sz="4" w:space="0" w:color="auto"/>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single" w:sz="4" w:space="0" w:color="auto"/>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single" w:sz="4" w:space="0" w:color="auto"/>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single" w:sz="4" w:space="0" w:color="auto"/>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D67F89" w:rsidRPr="00E7210F" w:rsidTr="000766AF">
        <w:trPr>
          <w:gridAfter w:val="1"/>
          <w:wAfter w:w="12168" w:type="dxa"/>
        </w:trPr>
        <w:tc>
          <w:tcPr>
            <w:tcW w:w="83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5.2.1.1.</w:t>
            </w:r>
          </w:p>
        </w:tc>
        <w:tc>
          <w:tcPr>
            <w:tcW w:w="3468" w:type="dxa"/>
            <w:gridSpan w:val="3"/>
            <w:tcBorders>
              <w:top w:val="single" w:sz="4" w:space="0" w:color="auto"/>
              <w:left w:val="nil"/>
              <w:bottom w:val="single" w:sz="4"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ilgalaikė paskola</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single" w:sz="4" w:space="0" w:color="auto"/>
              <w:left w:val="single" w:sz="4" w:space="0" w:color="auto"/>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single" w:sz="4" w:space="0" w:color="auto"/>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single" w:sz="4" w:space="0" w:color="auto"/>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single" w:sz="4" w:space="0" w:color="auto"/>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D67F89" w:rsidRPr="00E7210F" w:rsidTr="000766AF">
        <w:trPr>
          <w:gridAfter w:val="1"/>
          <w:wAfter w:w="12168" w:type="dxa"/>
        </w:trPr>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5.2.1.2.</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 paskola</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p>
        </w:tc>
      </w:tr>
      <w:tr w:rsidR="00D67F89" w:rsidRPr="00E7210F" w:rsidTr="000766AF">
        <w:trPr>
          <w:gridAfter w:val="1"/>
          <w:wAfter w:w="12168" w:type="dxa"/>
        </w:trPr>
        <w:tc>
          <w:tcPr>
            <w:tcW w:w="839"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5.2.2.</w:t>
            </w:r>
          </w:p>
        </w:tc>
        <w:tc>
          <w:tcPr>
            <w:tcW w:w="3468" w:type="dxa"/>
            <w:gridSpan w:val="3"/>
            <w:tcBorders>
              <w:top w:val="single" w:sz="4" w:space="0" w:color="auto"/>
              <w:left w:val="nil"/>
              <w:bottom w:val="single" w:sz="8"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Investicinės paskolos paėmimas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single" w:sz="4" w:space="0" w:color="auto"/>
              <w:left w:val="single" w:sz="4" w:space="0" w:color="auto"/>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single" w:sz="4" w:space="0" w:color="auto"/>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single" w:sz="4" w:space="0" w:color="auto"/>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single" w:sz="4" w:space="0" w:color="auto"/>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5.2.3.</w:t>
            </w:r>
          </w:p>
        </w:tc>
        <w:tc>
          <w:tcPr>
            <w:tcW w:w="3468" w:type="dxa"/>
            <w:gridSpan w:val="3"/>
            <w:tcBorders>
              <w:top w:val="nil"/>
              <w:left w:val="nil"/>
              <w:bottom w:val="single" w:sz="8"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Trumpalaikės paskolos paėmimas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nil"/>
              <w:left w:val="single" w:sz="4" w:space="0" w:color="auto"/>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nil"/>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nil"/>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nil"/>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4"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5.2.4.</w:t>
            </w:r>
          </w:p>
        </w:tc>
        <w:tc>
          <w:tcPr>
            <w:tcW w:w="3468" w:type="dxa"/>
            <w:gridSpan w:val="3"/>
            <w:tcBorders>
              <w:top w:val="nil"/>
              <w:left w:val="nil"/>
              <w:bottom w:val="single" w:sz="4"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Investicinės paskolos grąžinimas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nil"/>
              <w:left w:val="single" w:sz="4" w:space="0" w:color="auto"/>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nil"/>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nil"/>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nil"/>
              <w:left w:val="nil"/>
              <w:bottom w:val="single" w:sz="4"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D67F89" w:rsidRPr="00E7210F" w:rsidTr="000766AF">
        <w:trPr>
          <w:gridAfter w:val="1"/>
          <w:wAfter w:w="12168" w:type="dxa"/>
        </w:trPr>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5.2.5.</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Trumpalaikės paskolos grąžinimas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D67F89" w:rsidRPr="00E7210F" w:rsidTr="000766AF">
        <w:trPr>
          <w:gridAfter w:val="1"/>
          <w:wAfter w:w="12168" w:type="dxa"/>
        </w:trPr>
        <w:tc>
          <w:tcPr>
            <w:tcW w:w="839"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5.2.6.</w:t>
            </w:r>
          </w:p>
        </w:tc>
        <w:tc>
          <w:tcPr>
            <w:tcW w:w="3468" w:type="dxa"/>
            <w:gridSpan w:val="3"/>
            <w:tcBorders>
              <w:top w:val="single" w:sz="4" w:space="0" w:color="auto"/>
              <w:left w:val="nil"/>
              <w:bottom w:val="single" w:sz="8"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likutis laikotarpio pabaigoje (5.2.1+5.2.2+5.2.3–5.2.4–5.2.5)</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single" w:sz="4" w:space="0" w:color="auto"/>
              <w:left w:val="single" w:sz="4" w:space="0" w:color="auto"/>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single" w:sz="4" w:space="0" w:color="auto"/>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single" w:sz="4" w:space="0" w:color="auto"/>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single" w:sz="4" w:space="0" w:color="auto"/>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5.2.7.</w:t>
            </w:r>
          </w:p>
        </w:tc>
        <w:tc>
          <w:tcPr>
            <w:tcW w:w="3468" w:type="dxa"/>
            <w:gridSpan w:val="3"/>
            <w:tcBorders>
              <w:top w:val="nil"/>
              <w:left w:val="nil"/>
              <w:bottom w:val="single" w:sz="8" w:space="0" w:color="auto"/>
              <w:right w:val="single" w:sz="4" w:space="0" w:color="auto"/>
            </w:tcBorders>
            <w:shd w:val="clear" w:color="auto" w:fill="FFFFFF"/>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palūkanų mokėjimas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5" w:type="dxa"/>
            <w:tcBorders>
              <w:top w:val="nil"/>
              <w:left w:val="single" w:sz="4" w:space="0" w:color="auto"/>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tcBorders>
              <w:top w:val="nil"/>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1" w:type="dxa"/>
            <w:gridSpan w:val="2"/>
            <w:tcBorders>
              <w:top w:val="nil"/>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1" w:type="dxa"/>
            <w:tcBorders>
              <w:top w:val="nil"/>
              <w:left w:val="nil"/>
              <w:bottom w:val="single" w:sz="8" w:space="0" w:color="auto"/>
              <w:right w:val="single" w:sz="8"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7CAAC"/>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5.3.</w:t>
            </w:r>
          </w:p>
        </w:tc>
        <w:tc>
          <w:tcPr>
            <w:tcW w:w="12843" w:type="dxa"/>
            <w:gridSpan w:val="10"/>
            <w:tcBorders>
              <w:top w:val="nil"/>
              <w:left w:val="nil"/>
              <w:bottom w:val="single" w:sz="8" w:space="0" w:color="auto"/>
              <w:right w:val="single" w:sz="8" w:space="0" w:color="auto"/>
            </w:tcBorders>
            <w:shd w:val="clear" w:color="auto" w:fill="F7CAAC"/>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išperkamosios nuomos (lizingo) valdymas, Eur</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468" w:type="dxa"/>
            <w:gridSpan w:val="3"/>
            <w:tcBorders>
              <w:top w:val="nil"/>
              <w:left w:val="nil"/>
              <w:bottom w:val="single" w:sz="8" w:space="0" w:color="auto"/>
              <w:right w:val="single" w:sz="4" w:space="0" w:color="auto"/>
            </w:tcBorders>
            <w:shd w:val="clear" w:color="auto" w:fill="FFFFFF"/>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079" w:type="dxa"/>
            <w:tcBorders>
              <w:top w:val="nil"/>
              <w:left w:val="single" w:sz="4" w:space="0" w:color="auto"/>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545" w:type="dxa"/>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351" w:type="dxa"/>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1" w:type="dxa"/>
            <w:gridSpan w:val="2"/>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1" w:type="dxa"/>
            <w:tcBorders>
              <w:top w:val="nil"/>
              <w:left w:val="nil"/>
              <w:bottom w:val="single" w:sz="8" w:space="0" w:color="auto"/>
              <w:right w:val="single" w:sz="8" w:space="0" w:color="auto"/>
            </w:tcBorders>
            <w:shd w:val="clear" w:color="auto" w:fill="FFFFFF"/>
          </w:tcPr>
          <w:p w:rsidR="00D67F89" w:rsidRPr="00E7210F" w:rsidRDefault="00D67F89" w:rsidP="0074084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VIII</w:t>
            </w:r>
          </w:p>
        </w:tc>
      </w:tr>
      <w:tr w:rsidR="00D67F89" w:rsidRPr="00E7210F" w:rsidTr="000766AF">
        <w:trPr>
          <w:gridAfter w:val="1"/>
          <w:wAfter w:w="12168" w:type="dxa"/>
        </w:trPr>
        <w:tc>
          <w:tcPr>
            <w:tcW w:w="839" w:type="dxa"/>
            <w:vMerge w:val="restart"/>
            <w:tcBorders>
              <w:top w:val="nil"/>
              <w:left w:val="single" w:sz="8" w:space="0" w:color="auto"/>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8" w:type="dxa"/>
            <w:gridSpan w:val="3"/>
            <w:vMerge w:val="restart"/>
            <w:tcBorders>
              <w:top w:val="nil"/>
              <w:left w:val="nil"/>
              <w:bottom w:val="single" w:sz="8" w:space="0" w:color="auto"/>
              <w:right w:val="single" w:sz="4"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518" w:type="dxa"/>
            <w:vMerge w:val="restart"/>
            <w:tcBorders>
              <w:top w:val="single" w:sz="4" w:space="0" w:color="auto"/>
              <w:left w:val="single" w:sz="4" w:space="0" w:color="auto"/>
              <w:right w:val="single" w:sz="4" w:space="0" w:color="auto"/>
            </w:tcBorders>
            <w:shd w:val="clear" w:color="auto" w:fill="FBE4D5"/>
          </w:tcPr>
          <w:p w:rsidR="00D67F89" w:rsidRPr="00E01F5B" w:rsidRDefault="00740845" w:rsidP="00740845">
            <w:pPr>
              <w:spacing w:after="0" w:line="240" w:lineRule="auto"/>
              <w:jc w:val="center"/>
              <w:rPr>
                <w:rFonts w:ascii="Times New Roman" w:eastAsia="Times New Roman" w:hAnsi="Times New Roman" w:cs="Times New Roman"/>
                <w:b/>
                <w:bCs/>
                <w:color w:val="000000"/>
                <w:lang w:val="lt-LT" w:eastAsia="lt-LT"/>
              </w:rPr>
            </w:pPr>
            <w:r w:rsidRPr="00E01F5B">
              <w:rPr>
                <w:rFonts w:ascii="Times New Roman" w:hAnsi="Times New Roman" w:cs="Times New Roman"/>
                <w:b/>
                <w:bCs/>
                <w:color w:val="000000"/>
                <w:lang w:val="lt-LT"/>
              </w:rPr>
              <w:t>Paraiškos pateikimo arba ataskaitiniai metai (pasirinktinai)</w:t>
            </w:r>
            <w:r w:rsidRPr="00E01F5B">
              <w:rPr>
                <w:rFonts w:ascii="Times New Roman" w:eastAsia="Times New Roman" w:hAnsi="Times New Roman" w:cs="Times New Roman"/>
                <w:b/>
                <w:bCs/>
                <w:color w:val="000000"/>
                <w:lang w:val="lt-LT"/>
              </w:rPr>
              <w:t xml:space="preserve"> [20...&gt;</w:t>
            </w:r>
          </w:p>
        </w:tc>
        <w:tc>
          <w:tcPr>
            <w:tcW w:w="2624" w:type="dxa"/>
            <w:gridSpan w:val="2"/>
            <w:tcBorders>
              <w:top w:val="nil"/>
              <w:left w:val="single" w:sz="4" w:space="0" w:color="auto"/>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3" w:type="dxa"/>
            <w:gridSpan w:val="4"/>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D67F89" w:rsidRPr="00E7210F" w:rsidTr="000766AF">
        <w:trPr>
          <w:gridAfter w:val="1"/>
          <w:wAfter w:w="12168" w:type="dxa"/>
        </w:trPr>
        <w:tc>
          <w:tcPr>
            <w:tcW w:w="839" w:type="dxa"/>
            <w:vMerge/>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3468" w:type="dxa"/>
            <w:gridSpan w:val="3"/>
            <w:vMerge/>
            <w:tcBorders>
              <w:top w:val="nil"/>
              <w:left w:val="nil"/>
              <w:bottom w:val="single" w:sz="8"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2518" w:type="dxa"/>
            <w:vMerge/>
            <w:tcBorders>
              <w:left w:val="single" w:sz="4" w:space="0" w:color="auto"/>
              <w:bottom w:val="single" w:sz="4" w:space="0" w:color="auto"/>
              <w:right w:val="single" w:sz="4" w:space="0" w:color="auto"/>
            </w:tcBorders>
            <w:shd w:val="clear" w:color="auto" w:fill="FBE4D5"/>
          </w:tcPr>
          <w:p w:rsidR="00D67F89" w:rsidRPr="00E7210F" w:rsidRDefault="00D67F89" w:rsidP="00740845">
            <w:pPr>
              <w:spacing w:after="0" w:line="240" w:lineRule="auto"/>
              <w:jc w:val="center"/>
              <w:rPr>
                <w:rFonts w:ascii="Times New Roman" w:eastAsia="Times New Roman" w:hAnsi="Times New Roman" w:cs="Times New Roman"/>
                <w:b/>
                <w:bCs/>
                <w:color w:val="000000"/>
                <w:lang w:val="lt-LT" w:eastAsia="lt-LT"/>
              </w:rPr>
            </w:pPr>
          </w:p>
        </w:tc>
        <w:tc>
          <w:tcPr>
            <w:tcW w:w="1079" w:type="dxa"/>
            <w:tcBorders>
              <w:top w:val="nil"/>
              <w:left w:val="single" w:sz="4" w:space="0" w:color="auto"/>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45" w:type="dxa"/>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1" w:type="dxa"/>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1" w:type="dxa"/>
            <w:gridSpan w:val="2"/>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1" w:type="dxa"/>
            <w:tcBorders>
              <w:top w:val="nil"/>
              <w:left w:val="nil"/>
              <w:bottom w:val="single" w:sz="8" w:space="0" w:color="auto"/>
              <w:right w:val="single" w:sz="8" w:space="0" w:color="auto"/>
            </w:tcBorders>
            <w:shd w:val="clear" w:color="auto" w:fill="FBE4D5"/>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5.3.1.</w:t>
            </w:r>
          </w:p>
        </w:tc>
        <w:tc>
          <w:tcPr>
            <w:tcW w:w="3468" w:type="dxa"/>
            <w:gridSpan w:val="3"/>
            <w:tcBorders>
              <w:top w:val="nil"/>
              <w:left w:val="nil"/>
              <w:bottom w:val="single" w:sz="8"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pradžioje</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rPr>
          <w:gridAfter w:val="1"/>
          <w:wAfter w:w="12168" w:type="dxa"/>
          <w:trHeight w:val="322"/>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5.3.2.</w:t>
            </w:r>
          </w:p>
        </w:tc>
        <w:tc>
          <w:tcPr>
            <w:tcW w:w="3468" w:type="dxa"/>
            <w:gridSpan w:val="3"/>
            <w:tcBorders>
              <w:top w:val="nil"/>
              <w:left w:val="nil"/>
              <w:bottom w:val="single" w:sz="8"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Suteikta išperkamosios nuomos suma</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5.3.3.</w:t>
            </w:r>
          </w:p>
        </w:tc>
        <w:tc>
          <w:tcPr>
            <w:tcW w:w="3468" w:type="dxa"/>
            <w:gridSpan w:val="3"/>
            <w:tcBorders>
              <w:top w:val="nil"/>
              <w:left w:val="nil"/>
              <w:bottom w:val="single" w:sz="8"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Sumokėta išperkamosios nuomos dalis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5.3.4.</w:t>
            </w:r>
          </w:p>
        </w:tc>
        <w:tc>
          <w:tcPr>
            <w:tcW w:w="3468" w:type="dxa"/>
            <w:gridSpan w:val="3"/>
            <w:tcBorders>
              <w:top w:val="nil"/>
              <w:left w:val="nil"/>
              <w:bottom w:val="single" w:sz="8"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pabaigoje (5.3.1+5.3.2–5.3.3)</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D67F89" w:rsidRPr="00E7210F" w:rsidTr="000766AF">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5.3.5.</w:t>
            </w:r>
          </w:p>
        </w:tc>
        <w:tc>
          <w:tcPr>
            <w:tcW w:w="3468" w:type="dxa"/>
            <w:gridSpan w:val="3"/>
            <w:tcBorders>
              <w:top w:val="nil"/>
              <w:left w:val="nil"/>
              <w:bottom w:val="single" w:sz="8" w:space="0" w:color="auto"/>
              <w:right w:val="single" w:sz="4"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Išperkamosios nuomos palūkanų mokėjimas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5"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1" w:type="dxa"/>
            <w:tcBorders>
              <w:top w:val="nil"/>
              <w:left w:val="nil"/>
              <w:bottom w:val="single" w:sz="8" w:space="0" w:color="auto"/>
              <w:right w:val="single" w:sz="8" w:space="0" w:color="auto"/>
            </w:tcBorders>
            <w:shd w:val="clear" w:color="auto" w:fill="FFFFFF"/>
            <w:vAlign w:val="center"/>
            <w:hideMark/>
          </w:tcPr>
          <w:p w:rsidR="00D67F89" w:rsidRPr="00E7210F" w:rsidRDefault="00D67F89" w:rsidP="0074084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bl>
    <w:p w:rsidR="00D67F89" w:rsidRDefault="00F843E5" w:rsidP="00F843E5">
      <w:pPr>
        <w:shd w:val="clear" w:color="auto" w:fill="FFFFFF"/>
        <w:spacing w:after="0" w:line="240" w:lineRule="auto"/>
        <w:ind w:firstLine="720"/>
        <w:rPr>
          <w:rFonts w:ascii="Times New Roman" w:eastAsia="Times New Roman" w:hAnsi="Times New Roman" w:cs="Times New Roman"/>
          <w:color w:val="000000"/>
          <w:lang w:val="lt-LT"/>
        </w:rPr>
      </w:pPr>
      <w:r w:rsidRPr="00F843E5">
        <w:rPr>
          <w:rFonts w:ascii="Times New Roman" w:eastAsia="Times New Roman" w:hAnsi="Times New Roman" w:cs="Times New Roman"/>
          <w:color w:val="000000"/>
          <w:lang w:val="lt-LT"/>
        </w:rPr>
        <w:t> </w:t>
      </w:r>
    </w:p>
    <w:tbl>
      <w:tblPr>
        <w:tblW w:w="13675" w:type="dxa"/>
        <w:tblLayout w:type="fixed"/>
        <w:tblCellMar>
          <w:left w:w="115" w:type="dxa"/>
          <w:right w:w="115" w:type="dxa"/>
        </w:tblCellMar>
        <w:tblLook w:val="00A0" w:firstRow="1" w:lastRow="0" w:firstColumn="1" w:lastColumn="0" w:noHBand="0" w:noVBand="0"/>
      </w:tblPr>
      <w:tblGrid>
        <w:gridCol w:w="966"/>
        <w:gridCol w:w="4159"/>
        <w:gridCol w:w="1890"/>
        <w:gridCol w:w="1350"/>
        <w:gridCol w:w="1530"/>
        <w:gridCol w:w="1260"/>
        <w:gridCol w:w="1170"/>
        <w:gridCol w:w="1350"/>
      </w:tblGrid>
      <w:tr w:rsidR="00D67F89" w:rsidRPr="00540C3F" w:rsidTr="00D952B1">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67F89" w:rsidRDefault="00D67F89" w:rsidP="00D67F89">
            <w:pPr>
              <w:autoSpaceDN w:val="0"/>
              <w:spacing w:after="0" w:line="240" w:lineRule="auto"/>
              <w:jc w:val="center"/>
              <w:rPr>
                <w:rFonts w:ascii="Times New Roman" w:eastAsia="Times New Roman" w:hAnsi="Times New Roman" w:cs="Times New Roman"/>
                <w:b/>
                <w:bCs/>
                <w:color w:val="000000"/>
                <w:sz w:val="24"/>
                <w:szCs w:val="24"/>
                <w:lang w:eastAsia="lt-LT"/>
              </w:rPr>
            </w:pPr>
            <w:r w:rsidRPr="00F843E5">
              <w:rPr>
                <w:rFonts w:ascii="Times New Roman" w:eastAsia="Times New Roman" w:hAnsi="Times New Roman" w:cs="Times New Roman"/>
                <w:b/>
                <w:bCs/>
                <w:color w:val="000000"/>
                <w:lang w:val="lt-LT"/>
              </w:rPr>
              <w:t>6.</w:t>
            </w:r>
          </w:p>
        </w:tc>
        <w:tc>
          <w:tcPr>
            <w:tcW w:w="1270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67F89" w:rsidRPr="00D67F89" w:rsidRDefault="00D67F89" w:rsidP="00D67F89">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PAREIŠKĖJO FINANSINĖS ATASKAITOS IR PROGNOZĖS</w:t>
            </w:r>
          </w:p>
        </w:tc>
      </w:tr>
      <w:tr w:rsidR="00D67F89" w:rsidRPr="00540C3F" w:rsidTr="00D952B1">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67F89" w:rsidRPr="00540C3F" w:rsidRDefault="00D67F89" w:rsidP="00D67F89">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6.1.</w:t>
            </w:r>
          </w:p>
        </w:tc>
        <w:tc>
          <w:tcPr>
            <w:tcW w:w="1270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67F89" w:rsidRPr="00E01F5B" w:rsidRDefault="00D67F89" w:rsidP="00D67F89">
            <w:pPr>
              <w:autoSpaceDN w:val="0"/>
              <w:spacing w:after="0" w:line="240" w:lineRule="auto"/>
              <w:jc w:val="both"/>
              <w:rPr>
                <w:rFonts w:ascii="Times New Roman" w:eastAsia="Times New Roman" w:hAnsi="Times New Roman" w:cs="Times New Roman"/>
                <w:b/>
                <w:color w:val="000000"/>
                <w:sz w:val="24"/>
                <w:szCs w:val="24"/>
                <w:lang w:val="lt-LT" w:eastAsia="lt-LT"/>
              </w:rPr>
            </w:pPr>
            <w:r w:rsidRPr="00E01F5B">
              <w:rPr>
                <w:rFonts w:ascii="Times New Roman" w:eastAsia="Times New Roman" w:hAnsi="Times New Roman" w:cs="Times New Roman"/>
                <w:b/>
                <w:color w:val="000000"/>
                <w:sz w:val="24"/>
                <w:szCs w:val="24"/>
                <w:lang w:val="lt-LT" w:eastAsia="lt-LT"/>
              </w:rPr>
              <w:t>Ribotos civilinės atsakomybės juridinių asmenų pelno (nuostolių) ataskaita, Eur</w:t>
            </w:r>
          </w:p>
          <w:p w:rsidR="00D67F89" w:rsidRPr="00E01F5B" w:rsidRDefault="00D67F89" w:rsidP="00D67F89">
            <w:pPr>
              <w:autoSpaceDN w:val="0"/>
              <w:spacing w:after="0" w:line="240" w:lineRule="auto"/>
              <w:jc w:val="both"/>
              <w:rPr>
                <w:rFonts w:ascii="Times New Roman" w:eastAsia="Times New Roman" w:hAnsi="Times New Roman" w:cs="Times New Roman"/>
                <w:i/>
                <w:color w:val="000000"/>
                <w:sz w:val="20"/>
                <w:szCs w:val="20"/>
                <w:lang w:val="lt-LT" w:eastAsia="lt-LT"/>
              </w:rPr>
            </w:pPr>
            <w:r w:rsidRPr="00E01F5B">
              <w:rPr>
                <w:rFonts w:ascii="Times New Roman" w:eastAsia="Times New Roman" w:hAnsi="Times New Roman" w:cs="Times New Roman"/>
                <w:i/>
                <w:color w:val="000000"/>
                <w:sz w:val="20"/>
                <w:szCs w:val="20"/>
                <w:lang w:val="lt-LT" w:eastAsia="lt-LT"/>
              </w:rPr>
              <w:t>Pildo pareiškėjai – ribotos civilinės atsakomybės juridiniai asmenys.</w:t>
            </w:r>
          </w:p>
          <w:p w:rsidR="00D67F89" w:rsidRPr="00E01F5B" w:rsidRDefault="00D67F89" w:rsidP="00D67F89">
            <w:pPr>
              <w:autoSpaceDN w:val="0"/>
              <w:spacing w:after="0" w:line="240" w:lineRule="auto"/>
              <w:jc w:val="both"/>
              <w:rPr>
                <w:rFonts w:ascii="Times New Roman" w:eastAsia="Times New Roman" w:hAnsi="Times New Roman" w:cs="Times New Roman"/>
                <w:bCs/>
                <w:i/>
                <w:lang w:val="lt-LT" w:eastAsia="lt-LT"/>
              </w:rPr>
            </w:pPr>
            <w:r w:rsidRPr="00E01F5B">
              <w:rPr>
                <w:rFonts w:ascii="Times New Roman" w:eastAsia="Times New Roman" w:hAnsi="Times New Roman" w:cs="Times New Roman"/>
                <w:i/>
                <w:color w:val="000000"/>
                <w:sz w:val="20"/>
                <w:szCs w:val="20"/>
                <w:lang w:val="lt-LT" w:eastAsia="lt-LT"/>
              </w:rPr>
              <w:t>Nurodoma visos ūkio subjekto veiklos pelno (nuostolių) ataskaita (įskaitant veiklą, kuriai prašoma paramos, ir veiklą, kuriai neprašoma paramos).</w:t>
            </w:r>
          </w:p>
        </w:tc>
      </w:tr>
      <w:tr w:rsidR="00D952B1" w:rsidRPr="00540C3F" w:rsidTr="00D952B1">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0766AF" w:rsidRDefault="000766AF" w:rsidP="000766AF">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IV</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VIII</w:t>
            </w:r>
          </w:p>
        </w:tc>
      </w:tr>
      <w:tr w:rsidR="000766AF" w:rsidRPr="00540C3F" w:rsidTr="00D952B1">
        <w:trPr>
          <w:trHeight w:val="278"/>
          <w:tblHeader/>
        </w:trPr>
        <w:tc>
          <w:tcPr>
            <w:tcW w:w="96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0766AF" w:rsidRDefault="000766AF" w:rsidP="000766AF">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Eil. Nr.</w:t>
            </w:r>
          </w:p>
        </w:tc>
        <w:tc>
          <w:tcPr>
            <w:tcW w:w="4159"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0766AF" w:rsidRPr="009C5FA6" w:rsidRDefault="000766AF" w:rsidP="000766AF">
            <w:pPr>
              <w:autoSpaceDN w:val="0"/>
              <w:spacing w:after="0" w:line="240" w:lineRule="auto"/>
              <w:jc w:val="both"/>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Reikšmės</w:t>
            </w:r>
          </w:p>
        </w:tc>
        <w:tc>
          <w:tcPr>
            <w:tcW w:w="1890" w:type="dxa"/>
            <w:vMerge w:val="restart"/>
            <w:tcBorders>
              <w:top w:val="single" w:sz="4" w:space="0" w:color="auto"/>
              <w:left w:val="single" w:sz="4" w:space="0" w:color="auto"/>
              <w:right w:val="single" w:sz="4" w:space="0" w:color="auto"/>
            </w:tcBorders>
            <w:shd w:val="clear" w:color="auto" w:fill="FBE4D5" w:themeFill="accent2" w:themeFillTint="33"/>
          </w:tcPr>
          <w:p w:rsidR="000766AF" w:rsidRPr="00E01F5B" w:rsidRDefault="000766AF" w:rsidP="000766AF">
            <w:pPr>
              <w:autoSpaceDN w:val="0"/>
              <w:spacing w:after="0" w:line="240" w:lineRule="auto"/>
              <w:jc w:val="center"/>
              <w:rPr>
                <w:rFonts w:ascii="Times New Roman" w:eastAsia="Times New Roman" w:hAnsi="Times New Roman" w:cs="Times New Roman"/>
                <w:b/>
                <w:color w:val="000000"/>
                <w:sz w:val="24"/>
                <w:szCs w:val="24"/>
                <w:lang w:val="lt-LT" w:eastAsia="lt-LT"/>
              </w:rPr>
            </w:pPr>
            <w:r w:rsidRPr="00E01F5B">
              <w:rPr>
                <w:rFonts w:ascii="Times New Roman" w:hAnsi="Times New Roman" w:cs="Times New Roman"/>
                <w:b/>
                <w:bCs/>
                <w:color w:val="000000"/>
                <w:lang w:val="lt-LT"/>
              </w:rPr>
              <w:t>Paraiškos pateikimo arba ataskaitiniai metai (pasirinktinai)</w:t>
            </w:r>
            <w:r w:rsidRPr="00E01F5B">
              <w:rPr>
                <w:rFonts w:ascii="Times New Roman" w:eastAsia="Times New Roman" w:hAnsi="Times New Roman" w:cs="Times New Roman"/>
                <w:b/>
                <w:bCs/>
                <w:color w:val="000000"/>
                <w:lang w:val="lt-LT"/>
              </w:rPr>
              <w:t xml:space="preserve"> [20...&gt;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Verslo plano įgyvendinimo laikotarpis</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Kontrolės laikotarpis</w:t>
            </w:r>
          </w:p>
        </w:tc>
      </w:tr>
      <w:tr w:rsidR="000766AF" w:rsidRPr="00540C3F" w:rsidTr="00D952B1">
        <w:trPr>
          <w:trHeight w:val="277"/>
          <w:tblHeader/>
        </w:trPr>
        <w:tc>
          <w:tcPr>
            <w:tcW w:w="966" w:type="dxa"/>
            <w:vMerge/>
            <w:tcBorders>
              <w:left w:val="single" w:sz="4" w:space="0" w:color="auto"/>
              <w:bottom w:val="single" w:sz="4" w:space="0" w:color="auto"/>
              <w:right w:val="single" w:sz="4" w:space="0" w:color="auto"/>
            </w:tcBorders>
            <w:shd w:val="clear" w:color="auto" w:fill="FBE4D5" w:themeFill="accent2" w:themeFillTint="33"/>
            <w:vAlign w:val="center"/>
          </w:tcPr>
          <w:p w:rsidR="000766AF" w:rsidRDefault="000766AF" w:rsidP="000766AF">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159" w:type="dxa"/>
            <w:vMerge/>
            <w:tcBorders>
              <w:left w:val="single" w:sz="4" w:space="0" w:color="auto"/>
              <w:bottom w:val="single" w:sz="4" w:space="0" w:color="auto"/>
              <w:right w:val="single" w:sz="4" w:space="0" w:color="auto"/>
            </w:tcBorders>
            <w:shd w:val="clear" w:color="auto" w:fill="FBE4D5" w:themeFill="accent2" w:themeFillTint="33"/>
            <w:vAlign w:val="center"/>
          </w:tcPr>
          <w:p w:rsidR="000766AF" w:rsidRPr="009C5FA6" w:rsidRDefault="000766AF" w:rsidP="000766AF">
            <w:pPr>
              <w:autoSpaceDN w:val="0"/>
              <w:spacing w:after="0" w:line="240" w:lineRule="auto"/>
              <w:jc w:val="both"/>
              <w:rPr>
                <w:rFonts w:ascii="Times New Roman" w:eastAsia="Times New Roman" w:hAnsi="Times New Roman" w:cs="Times New Roman"/>
                <w:b/>
                <w:color w:val="000000"/>
                <w:sz w:val="24"/>
                <w:szCs w:val="24"/>
                <w:lang w:eastAsia="lt-LT"/>
              </w:rPr>
            </w:pPr>
          </w:p>
        </w:tc>
        <w:tc>
          <w:tcPr>
            <w:tcW w:w="1890" w:type="dxa"/>
            <w:vMerge/>
            <w:tcBorders>
              <w:left w:val="single" w:sz="4" w:space="0" w:color="auto"/>
              <w:bottom w:val="single" w:sz="4" w:space="0" w:color="auto"/>
              <w:right w:val="single" w:sz="4" w:space="0" w:color="auto"/>
            </w:tcBorders>
            <w:shd w:val="clear" w:color="auto" w:fill="FBE4D5" w:themeFill="accent2" w:themeFillTint="33"/>
          </w:tcPr>
          <w:p w:rsidR="000766AF" w:rsidRPr="009C5FA6" w:rsidRDefault="000766AF" w:rsidP="000766AF">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766AF" w:rsidRPr="00E7210F" w:rsidRDefault="000766AF" w:rsidP="000766AF">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766AF" w:rsidRPr="00E7210F" w:rsidRDefault="000766AF" w:rsidP="000766AF">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766AF" w:rsidRPr="00E7210F" w:rsidRDefault="000766AF" w:rsidP="000766AF">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766AF" w:rsidRPr="00E7210F" w:rsidRDefault="000766AF" w:rsidP="000766AF">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766AF" w:rsidRPr="00E7210F" w:rsidRDefault="000766AF" w:rsidP="000766AF">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rsidR="000766AF" w:rsidRPr="009C5FA6" w:rsidRDefault="000766AF" w:rsidP="000766AF">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r>
      <w:tr w:rsidR="000766AF" w:rsidRPr="00540C3F" w:rsidTr="00D952B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766AF" w:rsidRPr="000766AF" w:rsidRDefault="000766AF" w:rsidP="00D67F89">
            <w:pPr>
              <w:spacing w:after="0" w:line="240" w:lineRule="auto"/>
              <w:rPr>
                <w:rFonts w:ascii="Times New Roman" w:eastAsia="Times New Roman" w:hAnsi="Times New Roman" w:cs="Times New Roman"/>
                <w:bCs/>
                <w:color w:val="000000"/>
                <w:lang w:eastAsia="lt-LT"/>
              </w:rPr>
            </w:pPr>
            <w:r w:rsidRPr="000766AF">
              <w:rPr>
                <w:rFonts w:ascii="Times New Roman" w:eastAsia="Times New Roman" w:hAnsi="Times New Roman" w:cs="Times New Roman"/>
              </w:rPr>
              <w:t>6.1.1.</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0766AF" w:rsidRPr="00E01F5B" w:rsidRDefault="000766AF" w:rsidP="00D67F89">
            <w:pPr>
              <w:spacing w:after="0" w:line="240" w:lineRule="auto"/>
              <w:rPr>
                <w:rFonts w:ascii="Times New Roman" w:eastAsia="Times New Roman" w:hAnsi="Times New Roman" w:cs="Times New Roman"/>
                <w:bCs/>
                <w:color w:val="000000"/>
                <w:lang w:val="lt-LT" w:eastAsia="lt-LT"/>
              </w:rPr>
            </w:pPr>
            <w:r w:rsidRPr="00E01F5B">
              <w:rPr>
                <w:rFonts w:ascii="Times New Roman" w:eastAsia="Times New Roman" w:hAnsi="Times New Roman" w:cs="Times New Roman"/>
                <w:lang w:val="lt-LT"/>
              </w:rPr>
              <w:t xml:space="preserve">Pardavimo pajamos </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rsidR="000766AF" w:rsidRPr="000766AF" w:rsidRDefault="000766AF" w:rsidP="00D67F89">
            <w:pPr>
              <w:autoSpaceDN w:val="0"/>
              <w:spacing w:after="0" w:line="240" w:lineRule="auto"/>
              <w:jc w:val="center"/>
              <w:rPr>
                <w:rFonts w:ascii="Times New Roman" w:eastAsia="Times New Roman" w:hAnsi="Times New Roman" w:cs="Times New Roman"/>
                <w:bCs/>
                <w:color w:val="000000"/>
                <w:lang w:eastAsia="lt-LT"/>
              </w:rPr>
            </w:pP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tcPr>
          <w:p w:rsidR="000766AF" w:rsidRPr="000766AF" w:rsidRDefault="000766AF" w:rsidP="00D67F89">
            <w:pPr>
              <w:autoSpaceDN w:val="0"/>
              <w:spacing w:after="0" w:line="240" w:lineRule="auto"/>
              <w:jc w:val="center"/>
              <w:rPr>
                <w:rFonts w:ascii="Times New Roman" w:eastAsia="Times New Roman" w:hAnsi="Times New Roman" w:cs="Times New Roman"/>
                <w:bCs/>
                <w:color w:val="000000"/>
                <w:lang w:eastAsia="lt-LT"/>
              </w:rPr>
            </w:pPr>
          </w:p>
        </w:tc>
        <w:tc>
          <w:tcPr>
            <w:tcW w:w="1530" w:type="dxa"/>
            <w:tcBorders>
              <w:top w:val="single" w:sz="4" w:space="0" w:color="auto"/>
              <w:left w:val="nil"/>
              <w:bottom w:val="single" w:sz="4" w:space="0" w:color="auto"/>
              <w:right w:val="single" w:sz="4" w:space="0" w:color="auto"/>
            </w:tcBorders>
            <w:shd w:val="clear" w:color="auto" w:fill="FFFFFF" w:themeFill="background1"/>
            <w:vAlign w:val="center"/>
          </w:tcPr>
          <w:p w:rsidR="000766AF" w:rsidRPr="000766AF" w:rsidRDefault="000766AF" w:rsidP="00D67F8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0766AF" w:rsidRPr="000766AF" w:rsidRDefault="000766AF" w:rsidP="00D67F89">
            <w:pPr>
              <w:autoSpaceDN w:val="0"/>
              <w:spacing w:after="0" w:line="240" w:lineRule="auto"/>
              <w:jc w:val="center"/>
              <w:rPr>
                <w:rFonts w:ascii="Times New Roman" w:eastAsia="Times New Roman" w:hAnsi="Times New Roman" w:cs="Times New Roman"/>
                <w:bCs/>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0766AF" w:rsidRPr="000766AF" w:rsidRDefault="000766AF" w:rsidP="00D67F89">
            <w:pPr>
              <w:autoSpaceDN w:val="0"/>
              <w:spacing w:after="0" w:line="240" w:lineRule="auto"/>
              <w:jc w:val="center"/>
              <w:rPr>
                <w:rFonts w:ascii="Times New Roman" w:eastAsia="Times New Roman" w:hAnsi="Times New Roman" w:cs="Times New Roman"/>
                <w:bCs/>
                <w:color w:val="000000"/>
                <w:lang w:eastAsia="lt-LT"/>
              </w:rPr>
            </w:pP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tcPr>
          <w:p w:rsidR="000766AF" w:rsidRPr="000766AF" w:rsidRDefault="000766AF" w:rsidP="00D67F89">
            <w:pPr>
              <w:autoSpaceDN w:val="0"/>
              <w:spacing w:after="0" w:line="240" w:lineRule="auto"/>
              <w:jc w:val="center"/>
              <w:rPr>
                <w:rFonts w:ascii="Times New Roman" w:eastAsia="Times New Roman" w:hAnsi="Times New Roman" w:cs="Times New Roman"/>
                <w:bCs/>
                <w:color w:val="000000"/>
                <w:lang w:eastAsia="lt-LT"/>
              </w:rPr>
            </w:pPr>
          </w:p>
        </w:tc>
      </w:tr>
      <w:tr w:rsidR="000766AF" w:rsidRPr="00540C3F" w:rsidTr="00D952B1">
        <w:trPr>
          <w:trHeight w:val="227"/>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6.1.2.</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jc w:val="both"/>
              <w:rPr>
                <w:rFonts w:ascii="Times New Roman" w:eastAsia="Times New Roman" w:hAnsi="Times New Roman" w:cs="Times New Roman"/>
                <w:b/>
                <w:bCs/>
                <w:color w:val="000000"/>
                <w:lang w:val="lt-LT" w:eastAsia="lt-LT"/>
              </w:rPr>
            </w:pPr>
            <w:r w:rsidRPr="00E01F5B">
              <w:rPr>
                <w:rFonts w:ascii="Times New Roman" w:eastAsia="Times New Roman" w:hAnsi="Times New Roman" w:cs="Times New Roman"/>
                <w:lang w:val="lt-LT"/>
              </w:rPr>
              <w:t>Pardavimo savikaina</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r>
      <w:tr w:rsidR="000766AF" w:rsidRPr="00540C3F" w:rsidTr="00D952B1">
        <w:trPr>
          <w:trHeight w:val="227"/>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6.1.3.</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jc w:val="both"/>
              <w:rPr>
                <w:rFonts w:ascii="Times New Roman" w:eastAsia="Times New Roman" w:hAnsi="Times New Roman" w:cs="Times New Roman"/>
                <w:b/>
                <w:bCs/>
                <w:color w:val="000000"/>
                <w:lang w:val="lt-LT" w:eastAsia="lt-LT"/>
              </w:rPr>
            </w:pPr>
            <w:r w:rsidRPr="00E01F5B">
              <w:rPr>
                <w:rFonts w:ascii="Times New Roman" w:eastAsia="Times New Roman" w:hAnsi="Times New Roman" w:cs="Times New Roman"/>
                <w:lang w:val="lt-LT"/>
              </w:rPr>
              <w:t xml:space="preserve">Biologinio turto tikrosios vertės pokytis </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r>
      <w:tr w:rsidR="000766AF" w:rsidRPr="00540C3F" w:rsidTr="00D952B1">
        <w:trPr>
          <w:trHeight w:val="227"/>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6.1.4.</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jc w:val="both"/>
              <w:rPr>
                <w:rFonts w:ascii="Times New Roman" w:eastAsia="Times New Roman" w:hAnsi="Times New Roman" w:cs="Times New Roman"/>
                <w:b/>
                <w:bCs/>
                <w:color w:val="000000"/>
                <w:lang w:val="lt-LT" w:eastAsia="lt-LT"/>
              </w:rPr>
            </w:pPr>
            <w:r w:rsidRPr="00E01F5B">
              <w:rPr>
                <w:rFonts w:ascii="Times New Roman" w:eastAsia="Times New Roman" w:hAnsi="Times New Roman" w:cs="Times New Roman"/>
                <w:lang w:val="lt-LT"/>
              </w:rPr>
              <w:t>BENDRASIS PELNAS (NUOSTOLIAI)</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r>
      <w:tr w:rsidR="000766AF" w:rsidRPr="00540C3F" w:rsidTr="00D952B1">
        <w:trPr>
          <w:trHeight w:val="227"/>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6.1.5.</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jc w:val="both"/>
              <w:rPr>
                <w:rFonts w:ascii="Times New Roman" w:eastAsia="Times New Roman" w:hAnsi="Times New Roman" w:cs="Times New Roman"/>
                <w:b/>
                <w:bCs/>
                <w:color w:val="000000"/>
                <w:lang w:val="lt-LT" w:eastAsia="lt-LT"/>
              </w:rPr>
            </w:pPr>
            <w:r w:rsidRPr="00E01F5B">
              <w:rPr>
                <w:rFonts w:ascii="Times New Roman" w:eastAsia="Times New Roman" w:hAnsi="Times New Roman" w:cs="Times New Roman"/>
                <w:lang w:val="lt-LT"/>
              </w:rPr>
              <w:t>Pardavimo sąnaudos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r>
      <w:tr w:rsidR="000766AF" w:rsidRPr="00540C3F" w:rsidTr="00D952B1">
        <w:trPr>
          <w:trHeight w:val="227"/>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6.1.6.</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jc w:val="both"/>
              <w:rPr>
                <w:rFonts w:ascii="Times New Roman" w:eastAsia="Times New Roman" w:hAnsi="Times New Roman" w:cs="Times New Roman"/>
                <w:b/>
                <w:bCs/>
                <w:color w:val="000000"/>
                <w:lang w:val="lt-LT" w:eastAsia="lt-LT"/>
              </w:rPr>
            </w:pPr>
            <w:r w:rsidRPr="00E01F5B">
              <w:rPr>
                <w:rFonts w:ascii="Times New Roman" w:eastAsia="Times New Roman" w:hAnsi="Times New Roman" w:cs="Times New Roman"/>
                <w:lang w:val="lt-LT"/>
              </w:rPr>
              <w:t>Bendrosios ir administracinės sąnaudos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r>
      <w:tr w:rsidR="000766AF" w:rsidRPr="00540C3F" w:rsidTr="00D952B1">
        <w:trPr>
          <w:trHeight w:val="227"/>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6.1.7.</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jc w:val="both"/>
              <w:rPr>
                <w:rFonts w:ascii="Times New Roman" w:eastAsia="Times New Roman" w:hAnsi="Times New Roman" w:cs="Times New Roman"/>
                <w:b/>
                <w:lang w:val="lt-LT"/>
              </w:rPr>
            </w:pPr>
            <w:r w:rsidRPr="00E01F5B">
              <w:rPr>
                <w:rFonts w:ascii="Times New Roman" w:eastAsia="Times New Roman" w:hAnsi="Times New Roman" w:cs="Times New Roman"/>
                <w:lang w:val="lt-LT"/>
              </w:rPr>
              <w:t>Kitos veiklos rezultatai</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p>
        </w:tc>
      </w:tr>
      <w:tr w:rsidR="000766AF" w:rsidRPr="00540C3F" w:rsidTr="00D952B1">
        <w:trPr>
          <w:trHeight w:val="227"/>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6.1.8.</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rPr>
                <w:rFonts w:ascii="Times New Roman" w:eastAsia="Times New Roman" w:hAnsi="Times New Roman" w:cs="Times New Roman"/>
                <w:b/>
                <w:bCs/>
                <w:color w:val="000000"/>
                <w:lang w:val="lt-LT" w:eastAsia="lt-LT"/>
              </w:rPr>
            </w:pPr>
            <w:r w:rsidRPr="00E01F5B">
              <w:rPr>
                <w:rFonts w:ascii="Times New Roman" w:eastAsia="Times New Roman" w:hAnsi="Times New Roman" w:cs="Times New Roman"/>
                <w:lang w:val="lt-LT"/>
              </w:rPr>
              <w:t>Investicijų į patronuojančiosios, patronuojamųjų ir asocijuotųjų įmonių akcijas pajamos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0766AF" w:rsidRPr="00540C3F" w:rsidTr="00D952B1">
        <w:trPr>
          <w:trHeight w:val="136"/>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6.1.9.</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rPr>
                <w:rFonts w:ascii="Times New Roman" w:eastAsia="Times New Roman" w:hAnsi="Times New Roman" w:cs="Times New Roman"/>
                <w:b/>
                <w:bCs/>
                <w:color w:val="000000"/>
                <w:lang w:val="lt-LT" w:eastAsia="lt-LT"/>
              </w:rPr>
            </w:pPr>
            <w:r w:rsidRPr="00E01F5B">
              <w:rPr>
                <w:rFonts w:ascii="Times New Roman" w:eastAsia="Times New Roman" w:hAnsi="Times New Roman" w:cs="Times New Roman"/>
                <w:lang w:val="lt-LT"/>
              </w:rPr>
              <w:t>Kitų ilgalaikių investicijų ir paskolų pajamos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r w:rsidRPr="000766AF">
              <w:rPr>
                <w:rFonts w:ascii="Times New Roman" w:eastAsia="Times New Roman" w:hAnsi="Times New Roman" w:cs="Times New Roman"/>
                <w:color w:val="000000"/>
                <w:lang w:eastAsia="lt-LT"/>
              </w:rPr>
              <w:t xml:space="preserve"> </w:t>
            </w: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0766AF" w:rsidRPr="00540C3F" w:rsidTr="00D952B1">
        <w:trPr>
          <w:trHeight w:val="136"/>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6.1.10.</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rPr>
                <w:rFonts w:ascii="Times New Roman" w:eastAsia="Times New Roman" w:hAnsi="Times New Roman" w:cs="Times New Roman"/>
                <w:lang w:val="lt-LT"/>
              </w:rPr>
            </w:pPr>
            <w:r w:rsidRPr="00E01F5B">
              <w:rPr>
                <w:rFonts w:ascii="Times New Roman" w:eastAsia="Times New Roman" w:hAnsi="Times New Roman" w:cs="Times New Roman"/>
                <w:lang w:val="lt-LT"/>
              </w:rPr>
              <w:t>Kitos palūkanų ir panašios pajamos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0766AF" w:rsidRPr="00540C3F" w:rsidTr="00D952B1">
        <w:trPr>
          <w:trHeight w:val="136"/>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6.1.11.</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rPr>
                <w:rFonts w:ascii="Times New Roman" w:eastAsia="Times New Roman" w:hAnsi="Times New Roman" w:cs="Times New Roman"/>
                <w:lang w:val="lt-LT"/>
              </w:rPr>
            </w:pPr>
            <w:r w:rsidRPr="00E01F5B">
              <w:rPr>
                <w:rFonts w:ascii="Times New Roman" w:eastAsia="Times New Roman" w:hAnsi="Times New Roman" w:cs="Times New Roman"/>
                <w:lang w:val="lt-LT"/>
              </w:rPr>
              <w:t>Finansinio turto ir trumpalaikių investicijų vertės sumažėjimas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0766AF" w:rsidRPr="00540C3F" w:rsidTr="00D952B1">
        <w:trPr>
          <w:trHeight w:val="136"/>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6.1.12.</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rPr>
                <w:rFonts w:ascii="Times New Roman" w:eastAsia="Times New Roman" w:hAnsi="Times New Roman" w:cs="Times New Roman"/>
                <w:lang w:val="lt-LT"/>
              </w:rPr>
            </w:pPr>
            <w:r w:rsidRPr="00E01F5B">
              <w:rPr>
                <w:rFonts w:ascii="Times New Roman" w:eastAsia="Times New Roman" w:hAnsi="Times New Roman" w:cs="Times New Roman"/>
                <w:lang w:val="lt-LT"/>
              </w:rPr>
              <w:t>Palūkanų ir kitos panašios sąnaudos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0766AF" w:rsidRPr="00540C3F" w:rsidTr="00D952B1">
        <w:trPr>
          <w:trHeight w:val="136"/>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6.1.13.</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rPr>
                <w:rFonts w:ascii="Times New Roman" w:eastAsia="Times New Roman" w:hAnsi="Times New Roman" w:cs="Times New Roman"/>
                <w:lang w:val="lt-LT"/>
              </w:rPr>
            </w:pPr>
            <w:r w:rsidRPr="00E01F5B">
              <w:rPr>
                <w:rFonts w:ascii="Times New Roman" w:eastAsia="Times New Roman" w:hAnsi="Times New Roman" w:cs="Times New Roman"/>
                <w:lang w:val="lt-LT"/>
              </w:rPr>
              <w:t>PELNAS (NUOSTOLIAI) PRIEŠ APMOKESTINIMĄ</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0766AF" w:rsidRPr="00540C3F" w:rsidTr="00D952B1">
        <w:trPr>
          <w:trHeight w:val="136"/>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6.1.14.</w:t>
            </w:r>
          </w:p>
        </w:tc>
        <w:tc>
          <w:tcPr>
            <w:tcW w:w="4159" w:type="dxa"/>
            <w:tcBorders>
              <w:top w:val="nil"/>
              <w:left w:val="nil"/>
              <w:bottom w:val="single" w:sz="4" w:space="0" w:color="auto"/>
              <w:right w:val="single" w:sz="4" w:space="0" w:color="auto"/>
            </w:tcBorders>
          </w:tcPr>
          <w:p w:rsidR="000766AF" w:rsidRPr="00E01F5B" w:rsidRDefault="000766AF" w:rsidP="00D67F89">
            <w:pPr>
              <w:autoSpaceDN w:val="0"/>
              <w:spacing w:after="0" w:line="240" w:lineRule="auto"/>
              <w:rPr>
                <w:rFonts w:ascii="Times New Roman" w:eastAsia="Times New Roman" w:hAnsi="Times New Roman" w:cs="Times New Roman"/>
                <w:lang w:val="lt-LT"/>
              </w:rPr>
            </w:pPr>
            <w:r w:rsidRPr="00E01F5B">
              <w:rPr>
                <w:rFonts w:ascii="Times New Roman" w:eastAsia="Times New Roman" w:hAnsi="Times New Roman" w:cs="Times New Roman"/>
                <w:lang w:val="lt-LT"/>
              </w:rPr>
              <w:t>Pelno mokestis</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0766AF" w:rsidRPr="00540C3F" w:rsidTr="00D952B1">
        <w:trPr>
          <w:trHeight w:val="136"/>
          <w:tblHeader/>
        </w:trPr>
        <w:tc>
          <w:tcPr>
            <w:tcW w:w="966" w:type="dxa"/>
            <w:tcBorders>
              <w:top w:val="nil"/>
              <w:left w:val="single" w:sz="4" w:space="0" w:color="auto"/>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6.1.15.</w:t>
            </w:r>
          </w:p>
        </w:tc>
        <w:tc>
          <w:tcPr>
            <w:tcW w:w="4159" w:type="dxa"/>
            <w:tcBorders>
              <w:top w:val="nil"/>
              <w:left w:val="nil"/>
              <w:bottom w:val="single" w:sz="4" w:space="0" w:color="auto"/>
              <w:right w:val="single" w:sz="4" w:space="0" w:color="auto"/>
            </w:tcBorders>
          </w:tcPr>
          <w:p w:rsidR="000766AF" w:rsidRPr="000766AF" w:rsidRDefault="000766AF" w:rsidP="00D67F89">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GRYNASIS PELNAS (NUOSTOLIAI)</w:t>
            </w:r>
          </w:p>
        </w:tc>
        <w:tc>
          <w:tcPr>
            <w:tcW w:w="189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53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26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17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c>
          <w:tcPr>
            <w:tcW w:w="1350" w:type="dxa"/>
            <w:tcBorders>
              <w:top w:val="single" w:sz="4" w:space="0" w:color="auto"/>
              <w:left w:val="nil"/>
              <w:bottom w:val="single" w:sz="4" w:space="0" w:color="auto"/>
              <w:right w:val="single" w:sz="4" w:space="0" w:color="auto"/>
            </w:tcBorders>
            <w:vAlign w:val="center"/>
          </w:tcPr>
          <w:p w:rsidR="000766AF" w:rsidRPr="000766AF" w:rsidRDefault="000766AF" w:rsidP="00D67F89">
            <w:pPr>
              <w:autoSpaceDN w:val="0"/>
              <w:spacing w:after="0" w:line="240" w:lineRule="auto"/>
              <w:rPr>
                <w:rFonts w:ascii="Times New Roman" w:eastAsia="Times New Roman" w:hAnsi="Times New Roman" w:cs="Times New Roman"/>
                <w:color w:val="000000"/>
                <w:lang w:eastAsia="lt-LT"/>
              </w:rPr>
            </w:pPr>
          </w:p>
        </w:tc>
      </w:tr>
      <w:tr w:rsidR="001A7DB9" w:rsidRPr="009C5FA6" w:rsidTr="00D92F01">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540C3F"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6.2.</w:t>
            </w:r>
          </w:p>
        </w:tc>
        <w:tc>
          <w:tcPr>
            <w:tcW w:w="1270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01F5B" w:rsidRDefault="001A7DB9" w:rsidP="001A7DB9">
            <w:pPr>
              <w:autoSpaceDN w:val="0"/>
              <w:spacing w:after="0" w:line="240" w:lineRule="auto"/>
              <w:rPr>
                <w:rFonts w:ascii="Times New Roman" w:hAnsi="Times New Roman" w:cs="Times New Roman"/>
                <w:b/>
                <w:color w:val="000000"/>
                <w:lang w:val="lt-LT"/>
              </w:rPr>
            </w:pPr>
            <w:r w:rsidRPr="00E01F5B">
              <w:rPr>
                <w:rFonts w:ascii="Times New Roman" w:hAnsi="Times New Roman" w:cs="Times New Roman"/>
                <w:b/>
                <w:color w:val="000000"/>
                <w:lang w:val="lt-LT"/>
              </w:rPr>
              <w:t>Ribotos civilinės atsakomybės juridinių asmenų balansas, Eur</w:t>
            </w:r>
          </w:p>
          <w:p w:rsidR="001A7DB9" w:rsidRPr="00E01F5B" w:rsidRDefault="001A7DB9" w:rsidP="00D92F01">
            <w:pPr>
              <w:autoSpaceDN w:val="0"/>
              <w:spacing w:after="0" w:line="240" w:lineRule="auto"/>
              <w:jc w:val="both"/>
              <w:rPr>
                <w:rFonts w:ascii="Times New Roman" w:eastAsia="Times New Roman" w:hAnsi="Times New Roman" w:cs="Times New Roman"/>
                <w:i/>
                <w:color w:val="000000"/>
                <w:lang w:val="lt-LT" w:eastAsia="lt-LT"/>
              </w:rPr>
            </w:pPr>
            <w:r w:rsidRPr="00E01F5B">
              <w:rPr>
                <w:rFonts w:ascii="Times New Roman" w:eastAsia="Times New Roman" w:hAnsi="Times New Roman" w:cs="Times New Roman"/>
                <w:i/>
                <w:color w:val="000000"/>
                <w:lang w:val="lt-LT" w:eastAsia="lt-LT"/>
              </w:rPr>
              <w:t>Pildo pareiškėjai – ribotos civilinės atsakomybės juridiniai asmenys.</w:t>
            </w:r>
          </w:p>
        </w:tc>
      </w:tr>
      <w:tr w:rsidR="001A7DB9" w:rsidRPr="009C5FA6" w:rsidTr="00D92F01">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IV</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VIII</w:t>
            </w:r>
          </w:p>
        </w:tc>
      </w:tr>
      <w:tr w:rsidR="001A7DB9" w:rsidRPr="009C5FA6" w:rsidTr="00D92F01">
        <w:trPr>
          <w:trHeight w:val="278"/>
          <w:tblHeader/>
        </w:trPr>
        <w:tc>
          <w:tcPr>
            <w:tcW w:w="96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1A7DB9"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Eil. Nr.</w:t>
            </w:r>
          </w:p>
        </w:tc>
        <w:tc>
          <w:tcPr>
            <w:tcW w:w="4159"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1A7DB9" w:rsidRPr="009C5FA6" w:rsidRDefault="001A7DB9" w:rsidP="00D92F01">
            <w:pPr>
              <w:autoSpaceDN w:val="0"/>
              <w:spacing w:after="0" w:line="240" w:lineRule="auto"/>
              <w:jc w:val="both"/>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Reikšmės</w:t>
            </w:r>
          </w:p>
        </w:tc>
        <w:tc>
          <w:tcPr>
            <w:tcW w:w="1890" w:type="dxa"/>
            <w:vMerge w:val="restart"/>
            <w:tcBorders>
              <w:top w:val="single" w:sz="4" w:space="0" w:color="auto"/>
              <w:left w:val="single" w:sz="4" w:space="0" w:color="auto"/>
              <w:right w:val="single" w:sz="4" w:space="0" w:color="auto"/>
            </w:tcBorders>
            <w:shd w:val="clear" w:color="auto" w:fill="FBE4D5" w:themeFill="accent2" w:themeFillTint="33"/>
          </w:tcPr>
          <w:p w:rsidR="001A7DB9" w:rsidRPr="00E01F5B" w:rsidRDefault="001A7DB9" w:rsidP="00D92F01">
            <w:pPr>
              <w:autoSpaceDN w:val="0"/>
              <w:spacing w:after="0" w:line="240" w:lineRule="auto"/>
              <w:jc w:val="center"/>
              <w:rPr>
                <w:rFonts w:ascii="Times New Roman" w:eastAsia="Times New Roman" w:hAnsi="Times New Roman" w:cs="Times New Roman"/>
                <w:b/>
                <w:color w:val="000000"/>
                <w:sz w:val="24"/>
                <w:szCs w:val="24"/>
                <w:lang w:val="lt-LT" w:eastAsia="lt-LT"/>
              </w:rPr>
            </w:pPr>
            <w:r w:rsidRPr="00E01F5B">
              <w:rPr>
                <w:rFonts w:ascii="Times New Roman" w:hAnsi="Times New Roman" w:cs="Times New Roman"/>
                <w:b/>
                <w:bCs/>
                <w:color w:val="000000"/>
                <w:lang w:val="lt-LT"/>
              </w:rPr>
              <w:t>Paraiškos pateikimo arba ataskaitiniai metai (pasirinktinai)</w:t>
            </w:r>
            <w:r w:rsidRPr="00E01F5B">
              <w:rPr>
                <w:rFonts w:ascii="Times New Roman" w:eastAsia="Times New Roman" w:hAnsi="Times New Roman" w:cs="Times New Roman"/>
                <w:b/>
                <w:bCs/>
                <w:color w:val="000000"/>
                <w:lang w:val="lt-LT"/>
              </w:rPr>
              <w:t xml:space="preserve"> [20...&gt;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Verslo plano įgyvendinimo laikotarpis</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Kontrolės laikotarpis</w:t>
            </w:r>
          </w:p>
        </w:tc>
      </w:tr>
      <w:tr w:rsidR="001A7DB9" w:rsidRPr="009C5FA6" w:rsidTr="001A7DB9">
        <w:trPr>
          <w:trHeight w:val="277"/>
          <w:tblHeader/>
        </w:trPr>
        <w:tc>
          <w:tcPr>
            <w:tcW w:w="966" w:type="dxa"/>
            <w:vMerge/>
            <w:tcBorders>
              <w:left w:val="single" w:sz="4" w:space="0" w:color="auto"/>
              <w:bottom w:val="single" w:sz="4" w:space="0" w:color="auto"/>
              <w:right w:val="single" w:sz="4" w:space="0" w:color="auto"/>
            </w:tcBorders>
            <w:shd w:val="clear" w:color="auto" w:fill="FBE4D5" w:themeFill="accent2" w:themeFillTint="33"/>
            <w:vAlign w:val="center"/>
          </w:tcPr>
          <w:p w:rsidR="001A7DB9"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159" w:type="dxa"/>
            <w:vMerge/>
            <w:tcBorders>
              <w:left w:val="single" w:sz="4" w:space="0" w:color="auto"/>
              <w:bottom w:val="single" w:sz="4" w:space="0" w:color="auto"/>
              <w:right w:val="single" w:sz="4" w:space="0" w:color="auto"/>
            </w:tcBorders>
            <w:shd w:val="clear" w:color="auto" w:fill="FBE4D5" w:themeFill="accent2" w:themeFillTint="33"/>
            <w:vAlign w:val="center"/>
          </w:tcPr>
          <w:p w:rsidR="001A7DB9" w:rsidRPr="009C5FA6" w:rsidRDefault="001A7DB9" w:rsidP="00D92F01">
            <w:pPr>
              <w:autoSpaceDN w:val="0"/>
              <w:spacing w:after="0" w:line="240" w:lineRule="auto"/>
              <w:jc w:val="both"/>
              <w:rPr>
                <w:rFonts w:ascii="Times New Roman" w:eastAsia="Times New Roman" w:hAnsi="Times New Roman" w:cs="Times New Roman"/>
                <w:b/>
                <w:color w:val="000000"/>
                <w:sz w:val="24"/>
                <w:szCs w:val="24"/>
                <w:lang w:eastAsia="lt-LT"/>
              </w:rPr>
            </w:pPr>
          </w:p>
        </w:tc>
        <w:tc>
          <w:tcPr>
            <w:tcW w:w="1890" w:type="dxa"/>
            <w:vMerge/>
            <w:tcBorders>
              <w:left w:val="single" w:sz="4" w:space="0" w:color="auto"/>
              <w:bottom w:val="single" w:sz="4" w:space="0" w:color="auto"/>
              <w:right w:val="single" w:sz="4" w:space="0" w:color="auto"/>
            </w:tcBorders>
            <w:shd w:val="clear" w:color="auto" w:fill="FBE4D5" w:themeFill="accent2" w:themeFillTint="33"/>
          </w:tcPr>
          <w:p w:rsidR="001A7DB9" w:rsidRPr="009C5FA6" w:rsidRDefault="001A7DB9" w:rsidP="00D92F01">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eastAsia="Times New Roman" w:hAnsi="Times New Roman" w:cs="Times New Roman"/>
                <w:b/>
                <w:bCs/>
                <w:color w:val="000000"/>
                <w:lang w:val="lt-LT" w:eastAsia="lt-LT"/>
              </w:rPr>
            </w:pPr>
            <w:r w:rsidRPr="001A7DB9">
              <w:rPr>
                <w:rFonts w:ascii="Times New Roman" w:hAnsi="Times New Roman" w:cs="Times New Roman"/>
                <w:b/>
                <w:lang w:val="lt-LT"/>
              </w:rPr>
              <w:t>A.</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eastAsia="Times New Roman" w:hAnsi="Times New Roman" w:cs="Times New Roman"/>
                <w:b/>
                <w:color w:val="000000"/>
                <w:lang w:val="lt-LT" w:eastAsia="lt-LT"/>
              </w:rPr>
            </w:pPr>
            <w:r w:rsidRPr="001A7DB9">
              <w:rPr>
                <w:rFonts w:ascii="Times New Roman" w:hAnsi="Times New Roman" w:cs="Times New Roman"/>
                <w:b/>
                <w:lang w:val="lt-LT"/>
              </w:rPr>
              <w:t>ILGALAIKIS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eastAsia="Times New Roman" w:hAnsi="Times New Roman" w:cs="Times New Roman"/>
                <w:b/>
                <w:bCs/>
                <w:color w:val="000000"/>
                <w:lang w:val="lt-LT" w:eastAsia="lt-LT"/>
              </w:rPr>
            </w:pPr>
            <w:r w:rsidRPr="001A7DB9">
              <w:rPr>
                <w:rFonts w:ascii="Times New Roman" w:hAnsi="Times New Roman" w:cs="Times New Roman"/>
                <w:b/>
                <w:lang w:val="lt-LT"/>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eastAsia="Times New Roman" w:hAnsi="Times New Roman" w:cs="Times New Roman"/>
                <w:b/>
                <w:color w:val="000000"/>
                <w:lang w:val="lt-LT" w:eastAsia="lt-LT"/>
              </w:rPr>
            </w:pPr>
            <w:r w:rsidRPr="001A7DB9">
              <w:rPr>
                <w:rFonts w:ascii="Times New Roman" w:hAnsi="Times New Roman" w:cs="Times New Roman"/>
                <w:b/>
                <w:lang w:val="lt-LT"/>
              </w:rPr>
              <w:t>NEMATERIALUSIS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eastAsia="Times New Roman" w:hAnsi="Times New Roman" w:cs="Times New Roman"/>
                <w:b/>
                <w:bCs/>
                <w:color w:val="000000"/>
                <w:lang w:val="lt-LT" w:eastAsia="lt-LT"/>
              </w:rPr>
            </w:pPr>
            <w:r w:rsidRPr="001A7DB9">
              <w:rPr>
                <w:rFonts w:ascii="Times New Roman" w:hAnsi="Times New Roman" w:cs="Times New Roman"/>
                <w:lang w:val="lt-LT"/>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eastAsia="Times New Roman" w:hAnsi="Times New Roman" w:cs="Times New Roman"/>
                <w:b/>
                <w:color w:val="000000"/>
                <w:lang w:val="lt-LT" w:eastAsia="lt-LT"/>
              </w:rPr>
            </w:pPr>
            <w:r w:rsidRPr="001A7DB9">
              <w:rPr>
                <w:rFonts w:ascii="Times New Roman" w:hAnsi="Times New Roman" w:cs="Times New Roman"/>
                <w:lang w:val="lt-LT"/>
              </w:rPr>
              <w:t>Plėtros darbai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eastAsia="Times New Roman" w:hAnsi="Times New Roman" w:cs="Times New Roman"/>
                <w:b/>
                <w:bCs/>
                <w:color w:val="000000"/>
                <w:lang w:val="lt-LT" w:eastAsia="lt-LT"/>
              </w:rPr>
            </w:pPr>
            <w:r w:rsidRPr="001A7DB9">
              <w:rPr>
                <w:rFonts w:ascii="Times New Roman" w:hAnsi="Times New Roman" w:cs="Times New Roman"/>
                <w:lang w:val="lt-LT"/>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eastAsia="Times New Roman" w:hAnsi="Times New Roman" w:cs="Times New Roman"/>
                <w:b/>
                <w:color w:val="000000"/>
                <w:lang w:val="lt-LT" w:eastAsia="lt-LT"/>
              </w:rPr>
            </w:pPr>
            <w:r w:rsidRPr="001A7DB9">
              <w:rPr>
                <w:rFonts w:ascii="Times New Roman" w:hAnsi="Times New Roman" w:cs="Times New Roman"/>
                <w:lang w:val="lt-LT"/>
              </w:rPr>
              <w:t>Prestižas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eastAsia="Times New Roman" w:hAnsi="Times New Roman" w:cs="Times New Roman"/>
                <w:b/>
                <w:bCs/>
                <w:color w:val="000000"/>
                <w:lang w:val="lt-LT" w:eastAsia="lt-LT"/>
              </w:rPr>
            </w:pPr>
            <w:r w:rsidRPr="001A7DB9">
              <w:rPr>
                <w:rFonts w:ascii="Times New Roman" w:hAnsi="Times New Roman" w:cs="Times New Roman"/>
                <w:lang w:val="lt-LT"/>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eastAsia="Times New Roman" w:hAnsi="Times New Roman" w:cs="Times New Roman"/>
                <w:b/>
                <w:color w:val="000000"/>
                <w:lang w:val="lt-LT" w:eastAsia="lt-LT"/>
              </w:rPr>
            </w:pPr>
            <w:r w:rsidRPr="001A7DB9">
              <w:rPr>
                <w:rFonts w:ascii="Times New Roman" w:hAnsi="Times New Roman" w:cs="Times New Roman"/>
                <w:lang w:val="lt-LT"/>
              </w:rPr>
              <w:t>Programinė įranga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eastAsia="Times New Roman" w:hAnsi="Times New Roman" w:cs="Times New Roman"/>
                <w:b/>
                <w:bCs/>
                <w:color w:val="000000"/>
                <w:lang w:val="lt-LT" w:eastAsia="lt-LT"/>
              </w:rPr>
            </w:pPr>
            <w:r w:rsidRPr="001A7DB9">
              <w:rPr>
                <w:rFonts w:ascii="Times New Roman" w:hAnsi="Times New Roman" w:cs="Times New Roman"/>
                <w:lang w:val="lt-LT"/>
              </w:rPr>
              <w:t xml:space="preserve"> 1.4.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eastAsia="Times New Roman" w:hAnsi="Times New Roman" w:cs="Times New Roman"/>
                <w:b/>
                <w:color w:val="000000"/>
                <w:lang w:val="lt-LT" w:eastAsia="lt-LT"/>
              </w:rPr>
            </w:pPr>
            <w:r w:rsidRPr="001A7DB9">
              <w:rPr>
                <w:rFonts w:ascii="Times New Roman" w:hAnsi="Times New Roman" w:cs="Times New Roman"/>
                <w:lang w:val="lt-LT"/>
              </w:rPr>
              <w:t>Koncesijos, patentai, licencijos, prekių ženklai ir panašios teisės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eastAsia="Times New Roman" w:hAnsi="Times New Roman" w:cs="Times New Roman"/>
                <w:b/>
                <w:bCs/>
                <w:color w:val="000000"/>
                <w:lang w:val="lt-LT" w:eastAsia="lt-LT"/>
              </w:rPr>
            </w:pPr>
            <w:r w:rsidRPr="001A7DB9">
              <w:rPr>
                <w:rFonts w:ascii="Times New Roman" w:hAnsi="Times New Roman" w:cs="Times New Roman"/>
                <w:lang w:val="lt-LT"/>
              </w:rPr>
              <w:t xml:space="preserve"> 1.5.</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eastAsia="Times New Roman" w:hAnsi="Times New Roman" w:cs="Times New Roman"/>
                <w:b/>
                <w:color w:val="000000"/>
                <w:lang w:val="lt-LT" w:eastAsia="lt-LT"/>
              </w:rPr>
            </w:pPr>
            <w:r w:rsidRPr="001A7DB9">
              <w:rPr>
                <w:rFonts w:ascii="Times New Roman" w:hAnsi="Times New Roman" w:cs="Times New Roman"/>
                <w:lang w:val="lt-LT"/>
              </w:rPr>
              <w:t>Kitas nematerialusis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1.6.</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Sumokėti avansai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MATERIALUSIS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2.1.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Žemė</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Pastatai ir statiniai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Mašinos ir įranga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Transporto priemonės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2.5.</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Kiti įrenginiai, prietaisai ir įrankiai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2.6.</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Investicinis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2.7.</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Sumokėti avansai ir vykdomi materialiojo turto statybos (gamybos) darbai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FINANSINIS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3.1.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Įmonių grupės įmonių akcijos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Paskolos įmonių grupės įmonėms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Iš įmonių grupės įmonių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Asocijuotųjų įmonių akcijos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3.5.</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Paskolos asocijuotosioms įmonėms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3.6.</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Iš asocijuotųjų įmonių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3.7.</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Ilgalaikės investicijos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3.8.</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Po vienų metų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3.9.</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Kitas finansinis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KITAS ILGALAIKIS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4.1.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Atidėtojo pelno mokesčio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4.2.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Biologinis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4.3.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Kitas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B.</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TRUMPALAIKIS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ATSARGOS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 xml:space="preserve">Žaliavos, medžiagos ir komplektavimo detalės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Nebaigta produkcija ir vykdomi darbai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Produkcija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Pirktos prekės, skirtos perparduoti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1.5.</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Biologinis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1.6.</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Ilgalaikis materialusis turtas, skirtas parduoti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1.7.</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Sumokėti avansai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PER VIENUS METUS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Pirkėjų skolos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Įmonių grupės įmonių skolos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Asocijuotųjų įmonių skolos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Kitos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TRUMPALAIKĖS INVESTICIJOS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Įmonių grupės įmonių akcijos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3.2.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Kitos investicijos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PINIGAI IR PINIGŲ EKVIVALENTAI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C.</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ATEINANČIŲ LAIKOTARPIŲ SĄNAUDOS IR SUKAUPTOS PAJAMOS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TURTO IŠ VISO</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NUOSAVAS KAPITALAS IR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D.</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NUOSAVAS 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Įstatinis (pasirašytasis) arba pagrindinis 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Pasirašytasis neapmokėtas kapitalas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Savos akcijos, pajai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AKCIJŲ PRIEDAI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PERKAINOJIMO REZERVAS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REZERVAI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4.1.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Privalomasis rezervas arba atsargos (rezervinis) 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4.2.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Savoms akcijoms įsigyti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4.3.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Kiti rezervai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5.</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NEPASKIRSTYTASIS PELNAS (NUOSTOLIAI)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5.1.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Ataskaitinių metų pelnas (nuostoliai)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5.2.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Ankstesnių metų pelnas (nuostoliai)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E.</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DOTACIJOS, SUBSIDIJOS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F.</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Pensijų ir panašių įsipareigojimų 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Mokesčių 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Kiti 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G.</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MOKĖTINOS SUMOS IR KITI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b/>
                <w:lang w:val="lt-LT"/>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PO VIENŲ METŲ MOKĖTINOS SUMOS IR KITI ILGALAIKIAI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Skoliniai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Skolos kredito įstaigoms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Gauti avansai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Skolos tiekėjams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1.5.</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Pagal vekselius ir čekius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1.6.</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Įmonių grupės įmonėms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1.7.</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Asocijuotosioms įmonėms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1.8.</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Kitos mokėtinos sumos ir ilgalaikiai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PER VIENUS METUS MOKĖTINOS SUMOS IR KITI TRUMPALAIKIAI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r w:rsidRPr="001A7DB9">
              <w:rPr>
                <w:rFonts w:ascii="Times New Roman" w:hAnsi="Times New Roman" w:cs="Times New Roman"/>
                <w:lang w:val="lt-LT"/>
              </w:rPr>
              <w:t xml:space="preserve"> 2.1.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lang w:val="lt-LT"/>
              </w:rPr>
              <w:t>Skoliniai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2.2.</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Skolos kredito įstaigoms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2.3.</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Gauti avansai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2.4.</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Skolos tiekėjams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2.5.</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Pagal vekselius ir čekius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2.6.</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 xml:space="preserve">Įmonių grupės įmonėms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2.7.</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Asocijuotosioms įmonėms mokėtinos sumos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2.8.</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Pelno mokesčio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2.9.</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Su darbo santykiais susiję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lang w:val="lt-LT"/>
              </w:rPr>
              <w:t xml:space="preserve"> 2.10.</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lang w:val="lt-LT"/>
              </w:rPr>
              <w:t>Kitos mokėtinos sumos ir trumpalaikiai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lang w:val="lt-LT"/>
              </w:rPr>
            </w:pPr>
            <w:r w:rsidRPr="001A7DB9">
              <w:rPr>
                <w:rFonts w:ascii="Times New Roman" w:hAnsi="Times New Roman" w:cs="Times New Roman"/>
                <w:b/>
                <w:lang w:val="lt-LT"/>
              </w:rPr>
              <w:t>H.</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lang w:val="lt-LT"/>
              </w:rPr>
            </w:pPr>
            <w:r w:rsidRPr="001A7DB9">
              <w:rPr>
                <w:rFonts w:ascii="Times New Roman" w:hAnsi="Times New Roman" w:cs="Times New Roman"/>
                <w:b/>
                <w:lang w:val="lt-LT"/>
              </w:rPr>
              <w:t>SUKAUPTOS SĄNAUDOS IR ATEINANČIŲ LAIKOTARPIŲ PAJAMOS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r w:rsidR="001A7DB9" w:rsidRPr="009C5FA6" w:rsidTr="00911521">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center"/>
              <w:rPr>
                <w:rFonts w:ascii="Times New Roman" w:hAnsi="Times New Roman" w:cs="Times New Roman"/>
                <w:b/>
                <w:lang w:val="lt-LT"/>
              </w:rPr>
            </w:pP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NUOSAVO KAPITALO IR ĮSIPAREIGOJIMŲ IŠ VISO</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1A7DB9">
            <w:pPr>
              <w:autoSpaceDN w:val="0"/>
              <w:spacing w:after="0" w:line="240" w:lineRule="auto"/>
              <w:jc w:val="both"/>
              <w:rPr>
                <w:rFonts w:ascii="Times New Roman" w:eastAsia="Times New Roman" w:hAnsi="Times New Roman" w:cs="Times New Roman"/>
                <w:b/>
                <w:color w:val="000000"/>
                <w:sz w:val="24"/>
                <w:szCs w:val="24"/>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A7DB9" w:rsidRPr="00E7210F" w:rsidRDefault="001A7DB9" w:rsidP="001A7DB9">
            <w:pPr>
              <w:spacing w:after="0" w:line="240" w:lineRule="auto"/>
              <w:jc w:val="center"/>
              <w:rPr>
                <w:rFonts w:ascii="Times New Roman" w:eastAsia="Times New Roman" w:hAnsi="Times New Roman" w:cs="Times New Roman"/>
                <w:b/>
                <w:bCs/>
                <w:color w:val="000000"/>
                <w:lang w:val="lt-LT" w:eastAsia="lt-LT"/>
              </w:rPr>
            </w:pPr>
          </w:p>
        </w:tc>
      </w:tr>
    </w:tbl>
    <w:p w:rsidR="00D952B1" w:rsidRDefault="00D952B1" w:rsidP="00D67F89">
      <w:pPr>
        <w:tabs>
          <w:tab w:val="left" w:pos="426"/>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tbl>
      <w:tblPr>
        <w:tblW w:w="14125" w:type="dxa"/>
        <w:tblLayout w:type="fixed"/>
        <w:tblCellMar>
          <w:left w:w="115" w:type="dxa"/>
          <w:right w:w="115" w:type="dxa"/>
        </w:tblCellMar>
        <w:tblLook w:val="00A0" w:firstRow="1" w:lastRow="0" w:firstColumn="1" w:lastColumn="0" w:noHBand="0" w:noVBand="0"/>
      </w:tblPr>
      <w:tblGrid>
        <w:gridCol w:w="966"/>
        <w:gridCol w:w="4159"/>
        <w:gridCol w:w="2340"/>
        <w:gridCol w:w="1710"/>
        <w:gridCol w:w="1260"/>
        <w:gridCol w:w="1440"/>
        <w:gridCol w:w="1080"/>
        <w:gridCol w:w="1170"/>
      </w:tblGrid>
      <w:tr w:rsidR="00D952B1" w:rsidRPr="009C5FA6" w:rsidTr="00DA0336">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540C3F" w:rsidRDefault="00D952B1" w:rsidP="00DA0336">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w:t>
            </w:r>
            <w:r w:rsidR="001A7DB9">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w:t>
            </w:r>
          </w:p>
        </w:tc>
        <w:tc>
          <w:tcPr>
            <w:tcW w:w="1315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952B1">
            <w:pPr>
              <w:autoSpaceDN w:val="0"/>
              <w:spacing w:after="0" w:line="240" w:lineRule="auto"/>
              <w:jc w:val="both"/>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color w:val="000000"/>
                <w:sz w:val="24"/>
                <w:szCs w:val="24"/>
                <w:lang w:val="lt-LT" w:eastAsia="lt-LT"/>
              </w:rPr>
              <w:t xml:space="preserve">Neribotos civilinės atsakomybės juridinių asmenų, fizinių asmenų, užsiimančių individualia veikla pagal verslo liudijimą arba individualios veiklos pažymą, pelno (nuostolių) ataskaita, Eur </w:t>
            </w:r>
          </w:p>
          <w:p w:rsidR="00D952B1" w:rsidRPr="001A7DB9" w:rsidRDefault="00D952B1" w:rsidP="00D952B1">
            <w:pPr>
              <w:autoSpaceDN w:val="0"/>
              <w:spacing w:after="0" w:line="240" w:lineRule="auto"/>
              <w:jc w:val="both"/>
              <w:rPr>
                <w:rFonts w:ascii="Times New Roman" w:eastAsia="Times New Roman" w:hAnsi="Times New Roman" w:cs="Times New Roman"/>
                <w:i/>
                <w:color w:val="000000"/>
                <w:sz w:val="20"/>
                <w:szCs w:val="20"/>
                <w:lang w:val="lt-LT" w:eastAsia="lt-LT"/>
              </w:rPr>
            </w:pPr>
            <w:r w:rsidRPr="001A7DB9">
              <w:rPr>
                <w:rFonts w:ascii="Times New Roman" w:eastAsia="Times New Roman" w:hAnsi="Times New Roman" w:cs="Times New Roman"/>
                <w:i/>
                <w:color w:val="000000"/>
                <w:sz w:val="20"/>
                <w:szCs w:val="20"/>
                <w:lang w:val="lt-LT" w:eastAsia="lt-LT"/>
              </w:rPr>
              <w:t>Pildo pareiškėjai – neribotos civilinės atsakomybės juridiniai asmenys, fiziniai asmenys, užsiimantys individualia veikla pagal verslo liudijimą arba individualios veiklos pažymą.</w:t>
            </w:r>
          </w:p>
          <w:p w:rsidR="00D952B1" w:rsidRPr="001A7DB9" w:rsidRDefault="00D952B1" w:rsidP="00D952B1">
            <w:pPr>
              <w:autoSpaceDN w:val="0"/>
              <w:spacing w:after="0" w:line="240" w:lineRule="auto"/>
              <w:jc w:val="both"/>
              <w:rPr>
                <w:rFonts w:ascii="Times New Roman" w:eastAsia="Times New Roman" w:hAnsi="Times New Roman" w:cs="Times New Roman"/>
                <w:bCs/>
                <w:i/>
                <w:lang w:val="lt-LT" w:eastAsia="lt-LT"/>
              </w:rPr>
            </w:pPr>
            <w:r w:rsidRPr="001A7DB9">
              <w:rPr>
                <w:rFonts w:ascii="Times New Roman" w:eastAsia="Times New Roman" w:hAnsi="Times New Roman" w:cs="Times New Roman"/>
                <w:i/>
                <w:color w:val="000000"/>
                <w:sz w:val="20"/>
                <w:szCs w:val="20"/>
                <w:lang w:val="lt-LT" w:eastAsia="lt-LT"/>
              </w:rPr>
              <w:t>Nurodoma visos ūkio subjekto veiklos pelno (nuostolių) ataskaita (įskaitant veiklą, kuriai prašoma paramos, ir veiklą, kuriai neprašoma paramos).</w:t>
            </w:r>
          </w:p>
        </w:tc>
      </w:tr>
      <w:tr w:rsidR="00D952B1" w:rsidRPr="009C5FA6" w:rsidTr="00DA0336">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D952B1" w:rsidRDefault="00D952B1" w:rsidP="00DA0336">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II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III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IV</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V</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VI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VII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VIII</w:t>
            </w:r>
          </w:p>
        </w:tc>
      </w:tr>
      <w:tr w:rsidR="00D952B1" w:rsidRPr="009C5FA6" w:rsidTr="00DA0336">
        <w:trPr>
          <w:trHeight w:val="278"/>
          <w:tblHeader/>
        </w:trPr>
        <w:tc>
          <w:tcPr>
            <w:tcW w:w="96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D952B1" w:rsidRDefault="00D952B1" w:rsidP="00DA0336">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Eil. Nr.</w:t>
            </w:r>
          </w:p>
        </w:tc>
        <w:tc>
          <w:tcPr>
            <w:tcW w:w="4159"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D952B1" w:rsidRPr="001A7DB9" w:rsidRDefault="00D952B1" w:rsidP="00DA0336">
            <w:pPr>
              <w:autoSpaceDN w:val="0"/>
              <w:spacing w:after="0" w:line="240" w:lineRule="auto"/>
              <w:jc w:val="both"/>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Reikšmės</w:t>
            </w:r>
          </w:p>
        </w:tc>
        <w:tc>
          <w:tcPr>
            <w:tcW w:w="2340" w:type="dxa"/>
            <w:vMerge w:val="restart"/>
            <w:tcBorders>
              <w:top w:val="single" w:sz="4" w:space="0" w:color="auto"/>
              <w:left w:val="single" w:sz="4" w:space="0" w:color="auto"/>
              <w:right w:val="single" w:sz="4" w:space="0" w:color="auto"/>
            </w:tcBorders>
            <w:shd w:val="clear" w:color="auto" w:fill="FBE4D5" w:themeFill="accent2" w:themeFillTint="33"/>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hAnsi="Times New Roman" w:cs="Times New Roman"/>
                <w:b/>
                <w:bCs/>
                <w:color w:val="000000"/>
                <w:lang w:val="lt-LT"/>
              </w:rPr>
              <w:t>Paraiškos pateikimo arba ataskaitiniai metai (pasirinktinai)</w:t>
            </w:r>
            <w:r w:rsidRPr="001A7DB9">
              <w:rPr>
                <w:rFonts w:ascii="Times New Roman" w:eastAsia="Times New Roman" w:hAnsi="Times New Roman" w:cs="Times New Roman"/>
                <w:b/>
                <w:bCs/>
                <w:color w:val="000000"/>
                <w:lang w:val="lt-LT"/>
              </w:rPr>
              <w:t xml:space="preserve"> [20...&gt;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Kontrolės laikotarpis</w:t>
            </w:r>
          </w:p>
        </w:tc>
      </w:tr>
      <w:tr w:rsidR="00D952B1" w:rsidRPr="009C5FA6" w:rsidTr="00DA0336">
        <w:trPr>
          <w:trHeight w:val="277"/>
          <w:tblHeader/>
        </w:trPr>
        <w:tc>
          <w:tcPr>
            <w:tcW w:w="966" w:type="dxa"/>
            <w:vMerge/>
            <w:tcBorders>
              <w:left w:val="single" w:sz="4" w:space="0" w:color="auto"/>
              <w:bottom w:val="single" w:sz="4" w:space="0" w:color="auto"/>
              <w:right w:val="single" w:sz="4" w:space="0" w:color="auto"/>
            </w:tcBorders>
            <w:shd w:val="clear" w:color="auto" w:fill="FBE4D5" w:themeFill="accent2" w:themeFillTint="33"/>
            <w:vAlign w:val="center"/>
          </w:tcPr>
          <w:p w:rsidR="00D952B1" w:rsidRDefault="00D952B1" w:rsidP="00DA0336">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159" w:type="dxa"/>
            <w:vMerge/>
            <w:tcBorders>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autoSpaceDN w:val="0"/>
              <w:spacing w:after="0" w:line="240" w:lineRule="auto"/>
              <w:jc w:val="both"/>
              <w:rPr>
                <w:rFonts w:ascii="Times New Roman" w:eastAsia="Times New Roman" w:hAnsi="Times New Roman" w:cs="Times New Roman"/>
                <w:b/>
                <w:color w:val="000000"/>
                <w:sz w:val="24"/>
                <w:szCs w:val="24"/>
                <w:lang w:val="lt-LT" w:eastAsia="lt-LT"/>
              </w:rPr>
            </w:pPr>
          </w:p>
        </w:tc>
        <w:tc>
          <w:tcPr>
            <w:tcW w:w="2340" w:type="dxa"/>
            <w:vMerge/>
            <w:tcBorders>
              <w:left w:val="single" w:sz="4" w:space="0" w:color="auto"/>
              <w:bottom w:val="single" w:sz="4" w:space="0" w:color="auto"/>
              <w:right w:val="single" w:sz="4" w:space="0" w:color="auto"/>
            </w:tcBorders>
            <w:shd w:val="clear" w:color="auto" w:fill="FBE4D5" w:themeFill="accent2" w:themeFillTint="33"/>
          </w:tcPr>
          <w:p w:rsidR="00D952B1" w:rsidRPr="001A7DB9" w:rsidRDefault="00D952B1" w:rsidP="00DA0336">
            <w:pPr>
              <w:autoSpaceDN w:val="0"/>
              <w:spacing w:after="0" w:line="240" w:lineRule="auto"/>
              <w:jc w:val="both"/>
              <w:rPr>
                <w:rFonts w:ascii="Times New Roman" w:eastAsia="Times New Roman" w:hAnsi="Times New Roman" w:cs="Times New Roman"/>
                <w:b/>
                <w:color w:val="000000"/>
                <w:sz w:val="24"/>
                <w:szCs w:val="24"/>
                <w:lang w:val="lt-LT" w:eastAsia="lt-LT"/>
              </w:rPr>
            </w:pP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spacing w:after="0" w:line="240" w:lineRule="auto"/>
              <w:jc w:val="center"/>
              <w:rPr>
                <w:rFonts w:ascii="Times New Roman" w:eastAsia="Times New Roman" w:hAnsi="Times New Roman" w:cs="Times New Roman"/>
                <w:color w:val="000000"/>
                <w:lang w:val="lt-LT" w:eastAsia="lt-LT"/>
              </w:rPr>
            </w:pPr>
            <w:r w:rsidRPr="001A7DB9">
              <w:rPr>
                <w:rFonts w:ascii="Times New Roman" w:eastAsia="Times New Roman" w:hAnsi="Times New Roman" w:cs="Times New Roman"/>
                <w:b/>
                <w:bCs/>
                <w:color w:val="000000"/>
                <w:lang w:val="lt-LT" w:eastAsia="lt-LT"/>
              </w:rPr>
              <w:t>I metai</w:t>
            </w:r>
          </w:p>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spacing w:after="0" w:line="240" w:lineRule="auto"/>
              <w:jc w:val="center"/>
              <w:rPr>
                <w:rFonts w:ascii="Times New Roman" w:eastAsia="Times New Roman" w:hAnsi="Times New Roman" w:cs="Times New Roman"/>
                <w:color w:val="000000"/>
                <w:lang w:val="lt-LT" w:eastAsia="lt-LT"/>
              </w:rPr>
            </w:pPr>
            <w:r w:rsidRPr="001A7DB9">
              <w:rPr>
                <w:rFonts w:ascii="Times New Roman" w:eastAsia="Times New Roman" w:hAnsi="Times New Roman" w:cs="Times New Roman"/>
                <w:b/>
                <w:bCs/>
                <w:color w:val="000000"/>
                <w:lang w:val="lt-LT" w:eastAsia="lt-LT"/>
              </w:rPr>
              <w:t>II metai</w:t>
            </w:r>
          </w:p>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spacing w:after="0" w:line="240" w:lineRule="auto"/>
              <w:jc w:val="center"/>
              <w:rPr>
                <w:rFonts w:ascii="Times New Roman" w:eastAsia="Times New Roman" w:hAnsi="Times New Roman" w:cs="Times New Roman"/>
                <w:color w:val="000000"/>
                <w:lang w:val="lt-LT" w:eastAsia="lt-LT"/>
              </w:rPr>
            </w:pPr>
            <w:r w:rsidRPr="001A7DB9">
              <w:rPr>
                <w:rFonts w:ascii="Times New Roman" w:eastAsia="Times New Roman" w:hAnsi="Times New Roman" w:cs="Times New Roman"/>
                <w:b/>
                <w:bCs/>
                <w:color w:val="000000"/>
                <w:lang w:val="lt-LT" w:eastAsia="lt-LT"/>
              </w:rPr>
              <w:t>I metai</w:t>
            </w:r>
          </w:p>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&lt;20...&gt;</w:t>
            </w:r>
          </w:p>
        </w:tc>
        <w:tc>
          <w:tcPr>
            <w:tcW w:w="10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spacing w:after="0" w:line="240" w:lineRule="auto"/>
              <w:jc w:val="center"/>
              <w:rPr>
                <w:rFonts w:ascii="Times New Roman" w:eastAsia="Times New Roman" w:hAnsi="Times New Roman" w:cs="Times New Roman"/>
                <w:color w:val="000000"/>
                <w:lang w:val="lt-LT" w:eastAsia="lt-LT"/>
              </w:rPr>
            </w:pPr>
            <w:r w:rsidRPr="001A7DB9">
              <w:rPr>
                <w:rFonts w:ascii="Times New Roman" w:eastAsia="Times New Roman" w:hAnsi="Times New Roman" w:cs="Times New Roman"/>
                <w:b/>
                <w:bCs/>
                <w:color w:val="000000"/>
                <w:lang w:val="lt-LT" w:eastAsia="lt-LT"/>
              </w:rPr>
              <w:t>II metai</w:t>
            </w:r>
          </w:p>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952B1" w:rsidRPr="001A7DB9" w:rsidRDefault="00D952B1" w:rsidP="00DA0336">
            <w:pPr>
              <w:spacing w:after="0" w:line="240" w:lineRule="auto"/>
              <w:jc w:val="center"/>
              <w:rPr>
                <w:rFonts w:ascii="Times New Roman" w:eastAsia="Times New Roman" w:hAnsi="Times New Roman" w:cs="Times New Roman"/>
                <w:color w:val="000000"/>
                <w:lang w:val="lt-LT" w:eastAsia="lt-LT"/>
              </w:rPr>
            </w:pPr>
            <w:r w:rsidRPr="001A7DB9">
              <w:rPr>
                <w:rFonts w:ascii="Times New Roman" w:eastAsia="Times New Roman" w:hAnsi="Times New Roman" w:cs="Times New Roman"/>
                <w:b/>
                <w:bCs/>
                <w:color w:val="000000"/>
                <w:lang w:val="lt-LT" w:eastAsia="lt-LT"/>
              </w:rPr>
              <w:t>III metai</w:t>
            </w:r>
          </w:p>
          <w:p w:rsidR="00D952B1" w:rsidRPr="001A7DB9" w:rsidRDefault="00D952B1" w:rsidP="00DA0336">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&lt;20...&gt;</w:t>
            </w:r>
          </w:p>
        </w:tc>
      </w:tr>
      <w:tr w:rsidR="00D952B1" w:rsidRPr="000766AF" w:rsidTr="00DA0336">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D952B1" w:rsidRPr="000766AF" w:rsidRDefault="00D952B1" w:rsidP="0073505E">
            <w:pPr>
              <w:spacing w:after="0" w:line="240" w:lineRule="auto"/>
              <w:rPr>
                <w:rFonts w:ascii="Times New Roman" w:eastAsia="Times New Roman" w:hAnsi="Times New Roman" w:cs="Times New Roman"/>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D952B1" w:rsidRPr="001A7DB9" w:rsidRDefault="00D952B1" w:rsidP="00D952B1">
            <w:pPr>
              <w:spacing w:after="0" w:line="240" w:lineRule="auto"/>
              <w:rPr>
                <w:rFonts w:ascii="Times New Roman" w:eastAsia="Times New Roman" w:hAnsi="Times New Roman" w:cs="Times New Roman"/>
                <w:bCs/>
                <w:color w:val="000000"/>
                <w:lang w:val="lt-LT" w:eastAsia="lt-LT"/>
              </w:rPr>
            </w:pPr>
            <w:r w:rsidRPr="001A7DB9">
              <w:rPr>
                <w:rFonts w:ascii="Times New Roman" w:eastAsia="Times New Roman" w:hAnsi="Times New Roman" w:cs="Times New Roman"/>
                <w:sz w:val="24"/>
                <w:szCs w:val="24"/>
                <w:lang w:val="lt-LT"/>
              </w:rPr>
              <w:t>Pardavimo pajamos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D952B1" w:rsidRPr="001A7DB9" w:rsidRDefault="00D952B1" w:rsidP="00D952B1">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D952B1" w:rsidRPr="001A7DB9" w:rsidRDefault="00D952B1" w:rsidP="00D952B1">
            <w:pPr>
              <w:autoSpaceDN w:val="0"/>
              <w:spacing w:after="0" w:line="240" w:lineRule="auto"/>
              <w:jc w:val="center"/>
              <w:rPr>
                <w:rFonts w:ascii="Times New Roman" w:eastAsia="Times New Roman" w:hAnsi="Times New Roman" w:cs="Times New Roman"/>
                <w:bCs/>
                <w:color w:val="000000"/>
                <w:lang w:val="lt-LT"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D952B1" w:rsidRPr="001A7DB9" w:rsidRDefault="00D952B1" w:rsidP="00D952B1">
            <w:pPr>
              <w:autoSpaceDN w:val="0"/>
              <w:spacing w:after="0" w:line="240" w:lineRule="auto"/>
              <w:jc w:val="center"/>
              <w:rPr>
                <w:rFonts w:ascii="Times New Roman" w:eastAsia="Times New Roman" w:hAnsi="Times New Roman" w:cs="Times New Roman"/>
                <w:bCs/>
                <w:color w:val="000000"/>
                <w:lang w:val="lt-LT"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D952B1" w:rsidRPr="001A7DB9" w:rsidRDefault="00D952B1" w:rsidP="00D952B1">
            <w:pPr>
              <w:autoSpaceDN w:val="0"/>
              <w:spacing w:after="0" w:line="240" w:lineRule="auto"/>
              <w:jc w:val="center"/>
              <w:rPr>
                <w:rFonts w:ascii="Times New Roman" w:eastAsia="Times New Roman" w:hAnsi="Times New Roman" w:cs="Times New Roman"/>
                <w:bCs/>
                <w:lang w:val="lt-LT"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D952B1" w:rsidRPr="001A7DB9" w:rsidRDefault="00D952B1" w:rsidP="00D952B1">
            <w:pPr>
              <w:autoSpaceDN w:val="0"/>
              <w:spacing w:after="0" w:line="240" w:lineRule="auto"/>
              <w:jc w:val="center"/>
              <w:rPr>
                <w:rFonts w:ascii="Times New Roman" w:eastAsia="Times New Roman" w:hAnsi="Times New Roman" w:cs="Times New Roman"/>
                <w:bCs/>
                <w:color w:val="000000"/>
                <w:lang w:val="lt-LT"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D952B1" w:rsidRPr="001A7DB9" w:rsidRDefault="00D952B1" w:rsidP="00D952B1">
            <w:pPr>
              <w:autoSpaceDN w:val="0"/>
              <w:spacing w:after="0" w:line="240" w:lineRule="auto"/>
              <w:jc w:val="center"/>
              <w:rPr>
                <w:rFonts w:ascii="Times New Roman" w:eastAsia="Times New Roman" w:hAnsi="Times New Roman" w:cs="Times New Roman"/>
                <w:bCs/>
                <w:color w:val="000000"/>
                <w:lang w:val="lt-LT" w:eastAsia="lt-LT"/>
              </w:rPr>
            </w:pPr>
          </w:p>
        </w:tc>
      </w:tr>
      <w:tr w:rsidR="00D952B1" w:rsidRPr="000766AF" w:rsidTr="00DA0336">
        <w:trPr>
          <w:trHeight w:val="227"/>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.2.</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jc w:val="both"/>
              <w:rPr>
                <w:rFonts w:ascii="Times New Roman" w:eastAsia="Times New Roman" w:hAnsi="Times New Roman" w:cs="Times New Roman"/>
                <w:b/>
                <w:bCs/>
                <w:color w:val="000000"/>
                <w:lang w:val="lt-LT" w:eastAsia="lt-LT"/>
              </w:rPr>
            </w:pPr>
            <w:r w:rsidRPr="001A7DB9">
              <w:rPr>
                <w:rFonts w:ascii="Times New Roman" w:eastAsia="Times New Roman" w:hAnsi="Times New Roman" w:cs="Times New Roman"/>
                <w:sz w:val="24"/>
                <w:szCs w:val="24"/>
                <w:lang w:val="lt-LT"/>
              </w:rPr>
              <w:t>Pardavimo savikaina</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r>
      <w:tr w:rsidR="00D952B1" w:rsidRPr="000766AF" w:rsidTr="00DA0336">
        <w:trPr>
          <w:trHeight w:val="227"/>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.3.</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jc w:val="both"/>
              <w:rPr>
                <w:rFonts w:ascii="Times New Roman" w:eastAsia="Times New Roman" w:hAnsi="Times New Roman" w:cs="Times New Roman"/>
                <w:b/>
                <w:bCs/>
                <w:color w:val="000000"/>
                <w:lang w:val="lt-LT" w:eastAsia="lt-LT"/>
              </w:rPr>
            </w:pPr>
            <w:r w:rsidRPr="001A7DB9">
              <w:rPr>
                <w:rFonts w:ascii="Times New Roman" w:eastAsia="Times New Roman" w:hAnsi="Times New Roman" w:cs="Times New Roman"/>
                <w:sz w:val="24"/>
                <w:szCs w:val="24"/>
                <w:lang w:val="lt-LT"/>
              </w:rPr>
              <w:t>Bendrasis pelnas (nuostoliai)</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r>
      <w:tr w:rsidR="00D952B1" w:rsidRPr="000766AF" w:rsidTr="00DA0336">
        <w:trPr>
          <w:trHeight w:val="227"/>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.4.</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jc w:val="both"/>
              <w:rPr>
                <w:rFonts w:ascii="Times New Roman" w:eastAsia="Times New Roman" w:hAnsi="Times New Roman" w:cs="Times New Roman"/>
                <w:b/>
                <w:bCs/>
                <w:color w:val="000000"/>
                <w:lang w:val="lt-LT" w:eastAsia="lt-LT"/>
              </w:rPr>
            </w:pPr>
            <w:r w:rsidRPr="001A7DB9">
              <w:rPr>
                <w:rFonts w:ascii="Times New Roman" w:eastAsia="Times New Roman" w:hAnsi="Times New Roman" w:cs="Times New Roman"/>
                <w:sz w:val="24"/>
                <w:szCs w:val="24"/>
                <w:lang w:val="lt-LT"/>
              </w:rPr>
              <w:t>Veiklos sąnaudos</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r>
      <w:tr w:rsidR="00D952B1" w:rsidRPr="000766AF" w:rsidTr="00DA0336">
        <w:trPr>
          <w:trHeight w:val="227"/>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.5.</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jc w:val="both"/>
              <w:rPr>
                <w:rFonts w:ascii="Times New Roman" w:eastAsia="Times New Roman" w:hAnsi="Times New Roman" w:cs="Times New Roman"/>
                <w:b/>
                <w:bCs/>
                <w:color w:val="000000"/>
                <w:lang w:val="lt-LT" w:eastAsia="lt-LT"/>
              </w:rPr>
            </w:pPr>
            <w:r w:rsidRPr="001A7DB9">
              <w:rPr>
                <w:rFonts w:ascii="Times New Roman" w:eastAsia="Times New Roman" w:hAnsi="Times New Roman" w:cs="Times New Roman"/>
                <w:sz w:val="24"/>
                <w:szCs w:val="24"/>
                <w:lang w:val="lt-LT"/>
              </w:rPr>
              <w:t>Tipinės veiklos pelnas (nuostoliai)</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r>
      <w:tr w:rsidR="00D952B1" w:rsidRPr="000766AF" w:rsidTr="00DA0336">
        <w:trPr>
          <w:trHeight w:val="227"/>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.6.</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jc w:val="both"/>
              <w:rPr>
                <w:rFonts w:ascii="Times New Roman" w:eastAsia="Times New Roman" w:hAnsi="Times New Roman" w:cs="Times New Roman"/>
                <w:b/>
                <w:bCs/>
                <w:color w:val="000000"/>
                <w:lang w:val="lt-LT" w:eastAsia="lt-LT"/>
              </w:rPr>
            </w:pPr>
            <w:r w:rsidRPr="001A7DB9">
              <w:rPr>
                <w:rFonts w:ascii="Times New Roman" w:eastAsia="Times New Roman" w:hAnsi="Times New Roman" w:cs="Times New Roman"/>
                <w:sz w:val="24"/>
                <w:szCs w:val="24"/>
                <w:lang w:val="lt-LT"/>
              </w:rPr>
              <w:t>Kita veikla</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r>
      <w:tr w:rsidR="00D952B1" w:rsidRPr="000766AF" w:rsidTr="00DA0336">
        <w:trPr>
          <w:trHeight w:val="227"/>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.7.</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jc w:val="both"/>
              <w:rPr>
                <w:rFonts w:ascii="Times New Roman" w:eastAsia="Times New Roman" w:hAnsi="Times New Roman" w:cs="Times New Roman"/>
                <w:b/>
                <w:lang w:val="lt-LT"/>
              </w:rPr>
            </w:pPr>
            <w:r w:rsidRPr="001A7DB9">
              <w:rPr>
                <w:rFonts w:ascii="Times New Roman" w:eastAsia="Times New Roman" w:hAnsi="Times New Roman" w:cs="Times New Roman"/>
                <w:sz w:val="24"/>
                <w:szCs w:val="24"/>
                <w:lang w:val="lt-LT"/>
              </w:rPr>
              <w:t>Finansinė ir investicinė veikla</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p>
        </w:tc>
      </w:tr>
      <w:tr w:rsidR="00D952B1" w:rsidRPr="000766AF" w:rsidTr="00DA0336">
        <w:trPr>
          <w:trHeight w:val="227"/>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.8.</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r w:rsidRPr="001A7DB9">
              <w:rPr>
                <w:rFonts w:ascii="Times New Roman" w:eastAsia="Times New Roman" w:hAnsi="Times New Roman" w:cs="Times New Roman"/>
                <w:sz w:val="24"/>
                <w:szCs w:val="24"/>
                <w:lang w:val="lt-LT"/>
              </w:rPr>
              <w:t>Pelnas (nuostoliai) prieš apmokestinimą</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r>
      <w:tr w:rsidR="00D952B1" w:rsidRPr="000766AF" w:rsidTr="00DA0336">
        <w:trPr>
          <w:trHeight w:val="136"/>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b/>
                <w:bCs/>
                <w:color w:val="000000"/>
                <w:lang w:eastAsia="lt-LT"/>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.9.</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rPr>
                <w:rFonts w:ascii="Times New Roman" w:eastAsia="Times New Roman" w:hAnsi="Times New Roman" w:cs="Times New Roman"/>
                <w:b/>
                <w:bCs/>
                <w:color w:val="000000"/>
                <w:lang w:val="lt-LT" w:eastAsia="lt-LT"/>
              </w:rPr>
            </w:pPr>
            <w:r w:rsidRPr="001A7DB9">
              <w:rPr>
                <w:rFonts w:ascii="Times New Roman" w:eastAsia="Times New Roman" w:hAnsi="Times New Roman" w:cs="Times New Roman"/>
                <w:sz w:val="24"/>
                <w:szCs w:val="24"/>
                <w:lang w:val="lt-LT"/>
              </w:rPr>
              <w:t>Pelno mokestis</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r w:rsidRPr="001A7DB9">
              <w:rPr>
                <w:rFonts w:ascii="Times New Roman" w:eastAsia="Times New Roman" w:hAnsi="Times New Roman" w:cs="Times New Roman"/>
                <w:color w:val="000000"/>
                <w:lang w:val="lt-LT" w:eastAsia="lt-LT"/>
              </w:rPr>
              <w:t xml:space="preserve"> </w:t>
            </w: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r>
      <w:tr w:rsidR="00D952B1" w:rsidRPr="000766AF" w:rsidTr="00DA0336">
        <w:trPr>
          <w:trHeight w:val="136"/>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.10.</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rPr>
                <w:rFonts w:ascii="Times New Roman" w:eastAsia="Times New Roman" w:hAnsi="Times New Roman" w:cs="Times New Roman"/>
                <w:lang w:val="lt-LT"/>
              </w:rPr>
            </w:pPr>
            <w:r w:rsidRPr="001A7DB9">
              <w:rPr>
                <w:rFonts w:ascii="Times New Roman" w:eastAsia="Times New Roman" w:hAnsi="Times New Roman" w:cs="Times New Roman"/>
                <w:sz w:val="24"/>
                <w:szCs w:val="24"/>
                <w:lang w:val="lt-LT"/>
              </w:rPr>
              <w:t>Grynasis pelnas (nuostoliai)</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r>
      <w:tr w:rsidR="00D952B1" w:rsidRPr="000766AF" w:rsidTr="00DA0336">
        <w:trPr>
          <w:trHeight w:val="136"/>
          <w:tblHeader/>
        </w:trPr>
        <w:tc>
          <w:tcPr>
            <w:tcW w:w="966" w:type="dxa"/>
            <w:tcBorders>
              <w:top w:val="nil"/>
              <w:left w:val="single" w:sz="4" w:space="0" w:color="auto"/>
              <w:bottom w:val="single" w:sz="4" w:space="0" w:color="auto"/>
              <w:right w:val="single" w:sz="4" w:space="0" w:color="auto"/>
            </w:tcBorders>
          </w:tcPr>
          <w:p w:rsidR="00D952B1" w:rsidRPr="000766AF" w:rsidRDefault="00D952B1" w:rsidP="0073505E">
            <w:pPr>
              <w:autoSpaceDN w:val="0"/>
              <w:spacing w:after="0" w:line="240" w:lineRule="auto"/>
              <w:rPr>
                <w:rFonts w:ascii="Times New Roman" w:eastAsia="Times New Roman" w:hAnsi="Times New Roman" w:cs="Times New Roman"/>
              </w:rPr>
            </w:pPr>
            <w:r w:rsidRPr="000766AF">
              <w:rPr>
                <w:rFonts w:ascii="Times New Roman" w:eastAsia="Times New Roman" w:hAnsi="Times New Roman" w:cs="Times New Roman"/>
              </w:rPr>
              <w:t>6.</w:t>
            </w:r>
            <w:r w:rsidR="0073505E">
              <w:rPr>
                <w:rFonts w:ascii="Times New Roman" w:eastAsia="Times New Roman" w:hAnsi="Times New Roman" w:cs="Times New Roman"/>
              </w:rPr>
              <w:t>3</w:t>
            </w:r>
            <w:r w:rsidRPr="000766AF">
              <w:rPr>
                <w:rFonts w:ascii="Times New Roman" w:eastAsia="Times New Roman" w:hAnsi="Times New Roman" w:cs="Times New Roman"/>
              </w:rPr>
              <w:t>.11.</w:t>
            </w:r>
          </w:p>
        </w:tc>
        <w:tc>
          <w:tcPr>
            <w:tcW w:w="4159" w:type="dxa"/>
            <w:tcBorders>
              <w:top w:val="nil"/>
              <w:left w:val="nil"/>
              <w:bottom w:val="single" w:sz="4" w:space="0" w:color="auto"/>
              <w:right w:val="single" w:sz="4" w:space="0" w:color="auto"/>
            </w:tcBorders>
          </w:tcPr>
          <w:p w:rsidR="00D952B1" w:rsidRPr="001A7DB9" w:rsidRDefault="00D952B1" w:rsidP="00D952B1">
            <w:pPr>
              <w:autoSpaceDN w:val="0"/>
              <w:spacing w:after="0" w:line="240" w:lineRule="auto"/>
              <w:rPr>
                <w:rFonts w:ascii="Times New Roman" w:eastAsia="Times New Roman" w:hAnsi="Times New Roman" w:cs="Times New Roman"/>
                <w:lang w:val="lt-LT"/>
              </w:rPr>
            </w:pPr>
            <w:r w:rsidRPr="001A7DB9">
              <w:rPr>
                <w:rFonts w:ascii="Times New Roman" w:eastAsia="Times New Roman" w:hAnsi="Times New Roman" w:cs="Times New Roman"/>
                <w:sz w:val="24"/>
                <w:szCs w:val="24"/>
                <w:lang w:val="lt-LT"/>
              </w:rPr>
              <w:t>Grynosios pajamos</w:t>
            </w:r>
          </w:p>
        </w:tc>
        <w:tc>
          <w:tcPr>
            <w:tcW w:w="23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71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26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44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08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c>
          <w:tcPr>
            <w:tcW w:w="1170" w:type="dxa"/>
            <w:tcBorders>
              <w:top w:val="single" w:sz="4" w:space="0" w:color="auto"/>
              <w:left w:val="nil"/>
              <w:bottom w:val="single" w:sz="4" w:space="0" w:color="auto"/>
              <w:right w:val="single" w:sz="4" w:space="0" w:color="auto"/>
            </w:tcBorders>
            <w:vAlign w:val="center"/>
          </w:tcPr>
          <w:p w:rsidR="00D952B1" w:rsidRPr="001A7DB9" w:rsidRDefault="00D952B1" w:rsidP="00D952B1">
            <w:pPr>
              <w:autoSpaceDN w:val="0"/>
              <w:spacing w:after="0" w:line="240" w:lineRule="auto"/>
              <w:rPr>
                <w:rFonts w:ascii="Times New Roman" w:eastAsia="Times New Roman" w:hAnsi="Times New Roman" w:cs="Times New Roman"/>
                <w:color w:val="000000"/>
                <w:lang w:val="lt-LT" w:eastAsia="lt-LT"/>
              </w:rPr>
            </w:pPr>
          </w:p>
        </w:tc>
      </w:tr>
      <w:tr w:rsidR="001A7DB9" w:rsidRPr="009C5FA6" w:rsidTr="00D92F01">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540C3F"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6.4.</w:t>
            </w:r>
          </w:p>
        </w:tc>
        <w:tc>
          <w:tcPr>
            <w:tcW w:w="1315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1A7DB9" w:rsidRDefault="001A7DB9" w:rsidP="001A7DB9">
            <w:pPr>
              <w:autoSpaceDN w:val="0"/>
              <w:spacing w:after="0" w:line="240" w:lineRule="auto"/>
              <w:jc w:val="both"/>
              <w:rPr>
                <w:rFonts w:ascii="Times New Roman" w:hAnsi="Times New Roman" w:cs="Times New Roman"/>
                <w:b/>
                <w:lang w:val="lt-LT"/>
              </w:rPr>
            </w:pPr>
            <w:r w:rsidRPr="001A7DB9">
              <w:rPr>
                <w:rFonts w:ascii="Times New Roman" w:hAnsi="Times New Roman" w:cs="Times New Roman"/>
                <w:b/>
                <w:lang w:val="lt-LT"/>
              </w:rPr>
              <w:t xml:space="preserve">Neribotos civilinės atsakomybės juridinių asmenų, fizinių asmenų, užsiimančių individualia veikla pagal verslo liudijimą arba individualios veiklos pažymą, balansas, Eur </w:t>
            </w:r>
          </w:p>
          <w:p w:rsidR="001A7DB9" w:rsidRPr="001A7DB9" w:rsidRDefault="001A7DB9" w:rsidP="001A7DB9">
            <w:pPr>
              <w:autoSpaceDN w:val="0"/>
              <w:spacing w:after="0" w:line="240" w:lineRule="auto"/>
              <w:jc w:val="both"/>
              <w:rPr>
                <w:rFonts w:ascii="Times New Roman" w:eastAsia="Times New Roman" w:hAnsi="Times New Roman" w:cs="Times New Roman"/>
                <w:i/>
                <w:color w:val="000000"/>
                <w:sz w:val="20"/>
                <w:szCs w:val="20"/>
                <w:lang w:val="lt-LT" w:eastAsia="lt-LT"/>
              </w:rPr>
            </w:pPr>
            <w:r w:rsidRPr="001A7DB9">
              <w:rPr>
                <w:rFonts w:ascii="Times New Roman" w:eastAsia="Times New Roman" w:hAnsi="Times New Roman" w:cs="Times New Roman"/>
                <w:i/>
                <w:color w:val="000000"/>
                <w:sz w:val="20"/>
                <w:szCs w:val="20"/>
                <w:lang w:val="lt-LT" w:eastAsia="lt-LT"/>
              </w:rPr>
              <w:t>Pildo pareiškėjai – neribotos civilinės atsakomybės juridiniai asmenys, fiziniai asmenys, užsiimantys individualia veikla pagal verslo liudijimą arba individualios veiklos pažymą.</w:t>
            </w:r>
          </w:p>
        </w:tc>
      </w:tr>
      <w:tr w:rsidR="001A7DB9" w:rsidRPr="009C5FA6" w:rsidTr="00D92F01">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rsidR="001A7DB9"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IV</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VIII</w:t>
            </w:r>
          </w:p>
        </w:tc>
      </w:tr>
      <w:tr w:rsidR="001A7DB9" w:rsidRPr="009C5FA6" w:rsidTr="00D92F01">
        <w:trPr>
          <w:trHeight w:val="278"/>
          <w:tblHeader/>
        </w:trPr>
        <w:tc>
          <w:tcPr>
            <w:tcW w:w="96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1A7DB9"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r w:rsidRPr="00E7210F">
              <w:rPr>
                <w:rFonts w:ascii="Times New Roman" w:eastAsia="Times New Roman" w:hAnsi="Times New Roman" w:cs="Times New Roman"/>
                <w:b/>
                <w:bCs/>
                <w:color w:val="000000"/>
                <w:lang w:val="lt-LT" w:eastAsia="lt-LT"/>
              </w:rPr>
              <w:t>Eil. Nr.</w:t>
            </w:r>
          </w:p>
        </w:tc>
        <w:tc>
          <w:tcPr>
            <w:tcW w:w="4159"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1A7DB9" w:rsidRPr="001A7DB9" w:rsidRDefault="001A7DB9" w:rsidP="00D92F01">
            <w:pPr>
              <w:autoSpaceDN w:val="0"/>
              <w:spacing w:after="0" w:line="240" w:lineRule="auto"/>
              <w:jc w:val="both"/>
              <w:rPr>
                <w:rFonts w:ascii="Times New Roman" w:eastAsia="Times New Roman" w:hAnsi="Times New Roman" w:cs="Times New Roman"/>
                <w:b/>
                <w:color w:val="000000"/>
                <w:sz w:val="24"/>
                <w:szCs w:val="24"/>
                <w:lang w:val="lt-LT" w:eastAsia="lt-LT"/>
              </w:rPr>
            </w:pPr>
            <w:r w:rsidRPr="001A7DB9">
              <w:rPr>
                <w:rFonts w:ascii="Times New Roman" w:eastAsia="Times New Roman" w:hAnsi="Times New Roman" w:cs="Times New Roman"/>
                <w:b/>
                <w:bCs/>
                <w:color w:val="000000"/>
                <w:lang w:val="lt-LT" w:eastAsia="lt-LT"/>
              </w:rPr>
              <w:t>Reikšmės</w:t>
            </w:r>
          </w:p>
        </w:tc>
        <w:tc>
          <w:tcPr>
            <w:tcW w:w="2340" w:type="dxa"/>
            <w:vMerge w:val="restart"/>
            <w:tcBorders>
              <w:top w:val="single" w:sz="4" w:space="0" w:color="auto"/>
              <w:left w:val="single" w:sz="4" w:space="0" w:color="auto"/>
              <w:right w:val="single" w:sz="4" w:space="0" w:color="auto"/>
            </w:tcBorders>
            <w:shd w:val="clear" w:color="auto" w:fill="FBE4D5" w:themeFill="accent2" w:themeFillTint="33"/>
          </w:tcPr>
          <w:p w:rsidR="001A7DB9" w:rsidRPr="001A7DB9" w:rsidRDefault="001A7DB9" w:rsidP="00D92F01">
            <w:pPr>
              <w:autoSpaceDN w:val="0"/>
              <w:spacing w:after="0" w:line="240" w:lineRule="auto"/>
              <w:jc w:val="center"/>
              <w:rPr>
                <w:rFonts w:ascii="Times New Roman" w:eastAsia="Times New Roman" w:hAnsi="Times New Roman" w:cs="Times New Roman"/>
                <w:b/>
                <w:color w:val="000000"/>
                <w:sz w:val="24"/>
                <w:szCs w:val="24"/>
                <w:lang w:val="lt-LT" w:eastAsia="lt-LT"/>
              </w:rPr>
            </w:pPr>
            <w:r w:rsidRPr="001A7DB9">
              <w:rPr>
                <w:rFonts w:ascii="Times New Roman" w:hAnsi="Times New Roman" w:cs="Times New Roman"/>
                <w:b/>
                <w:bCs/>
                <w:color w:val="000000"/>
                <w:lang w:val="lt-LT"/>
              </w:rPr>
              <w:t>Paraiškos pateikimo arba ataskaitiniai metai (pasirinktinai)</w:t>
            </w:r>
            <w:r w:rsidRPr="001A7DB9">
              <w:rPr>
                <w:rFonts w:ascii="Times New Roman" w:eastAsia="Times New Roman" w:hAnsi="Times New Roman" w:cs="Times New Roman"/>
                <w:b/>
                <w:bCs/>
                <w:color w:val="000000"/>
                <w:lang w:val="lt-LT"/>
              </w:rPr>
              <w:t xml:space="preserve"> [20...&gt;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Kontrolės laikotarpis</w:t>
            </w:r>
          </w:p>
        </w:tc>
      </w:tr>
      <w:tr w:rsidR="001A7DB9" w:rsidRPr="009C5FA6" w:rsidTr="00D92F01">
        <w:trPr>
          <w:trHeight w:val="277"/>
          <w:tblHeader/>
        </w:trPr>
        <w:tc>
          <w:tcPr>
            <w:tcW w:w="966" w:type="dxa"/>
            <w:vMerge/>
            <w:tcBorders>
              <w:left w:val="single" w:sz="4" w:space="0" w:color="auto"/>
              <w:bottom w:val="single" w:sz="4" w:space="0" w:color="auto"/>
              <w:right w:val="single" w:sz="4" w:space="0" w:color="auto"/>
            </w:tcBorders>
            <w:shd w:val="clear" w:color="auto" w:fill="FBE4D5" w:themeFill="accent2" w:themeFillTint="33"/>
            <w:vAlign w:val="center"/>
          </w:tcPr>
          <w:p w:rsidR="001A7DB9" w:rsidRDefault="001A7DB9" w:rsidP="00D92F01">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159" w:type="dxa"/>
            <w:vMerge/>
            <w:tcBorders>
              <w:left w:val="single" w:sz="4" w:space="0" w:color="auto"/>
              <w:bottom w:val="single" w:sz="4" w:space="0" w:color="auto"/>
              <w:right w:val="single" w:sz="4" w:space="0" w:color="auto"/>
            </w:tcBorders>
            <w:shd w:val="clear" w:color="auto" w:fill="FBE4D5" w:themeFill="accent2" w:themeFillTint="33"/>
            <w:vAlign w:val="center"/>
          </w:tcPr>
          <w:p w:rsidR="001A7DB9" w:rsidRPr="001A7DB9" w:rsidRDefault="001A7DB9" w:rsidP="00D92F01">
            <w:pPr>
              <w:autoSpaceDN w:val="0"/>
              <w:spacing w:after="0" w:line="240" w:lineRule="auto"/>
              <w:jc w:val="both"/>
              <w:rPr>
                <w:rFonts w:ascii="Times New Roman" w:eastAsia="Times New Roman" w:hAnsi="Times New Roman" w:cs="Times New Roman"/>
                <w:b/>
                <w:color w:val="000000"/>
                <w:sz w:val="24"/>
                <w:szCs w:val="24"/>
                <w:lang w:val="lt-LT" w:eastAsia="lt-LT"/>
              </w:rPr>
            </w:pPr>
          </w:p>
        </w:tc>
        <w:tc>
          <w:tcPr>
            <w:tcW w:w="2340" w:type="dxa"/>
            <w:vMerge/>
            <w:tcBorders>
              <w:left w:val="single" w:sz="4" w:space="0" w:color="auto"/>
              <w:bottom w:val="single" w:sz="4" w:space="0" w:color="auto"/>
              <w:right w:val="single" w:sz="4" w:space="0" w:color="auto"/>
            </w:tcBorders>
            <w:shd w:val="clear" w:color="auto" w:fill="FBE4D5" w:themeFill="accent2" w:themeFillTint="33"/>
          </w:tcPr>
          <w:p w:rsidR="001A7DB9" w:rsidRPr="001A7DB9" w:rsidRDefault="001A7DB9" w:rsidP="00D92F01">
            <w:pPr>
              <w:autoSpaceDN w:val="0"/>
              <w:spacing w:after="0" w:line="240" w:lineRule="auto"/>
              <w:jc w:val="both"/>
              <w:rPr>
                <w:rFonts w:ascii="Times New Roman" w:eastAsia="Times New Roman" w:hAnsi="Times New Roman" w:cs="Times New Roman"/>
                <w:b/>
                <w:color w:val="000000"/>
                <w:sz w:val="24"/>
                <w:szCs w:val="24"/>
                <w:lang w:val="lt-LT" w:eastAsia="lt-LT"/>
              </w:rPr>
            </w:pP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0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A7DB9" w:rsidRPr="00E7210F" w:rsidRDefault="001A7DB9" w:rsidP="00D92F01">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rsidR="001A7DB9" w:rsidRPr="009C5FA6" w:rsidRDefault="001A7DB9" w:rsidP="00D92F01">
            <w:pPr>
              <w:autoSpaceDN w:val="0"/>
              <w:spacing w:after="0" w:line="240" w:lineRule="auto"/>
              <w:jc w:val="center"/>
              <w:rPr>
                <w:rFonts w:ascii="Times New Roman" w:eastAsia="Times New Roman" w:hAnsi="Times New Roman" w:cs="Times New Roman"/>
                <w:b/>
                <w:color w:val="000000"/>
                <w:sz w:val="24"/>
                <w:szCs w:val="24"/>
                <w:lang w:eastAsia="lt-LT"/>
              </w:rPr>
            </w:pPr>
            <w:r w:rsidRPr="00E7210F">
              <w:rPr>
                <w:rFonts w:ascii="Times New Roman" w:eastAsia="Times New Roman" w:hAnsi="Times New Roman" w:cs="Times New Roman"/>
                <w:b/>
                <w:bCs/>
                <w:color w:val="000000"/>
                <w:lang w:val="lt-LT" w:eastAsia="lt-LT"/>
              </w:rPr>
              <w:t>&lt;20...&gt;</w:t>
            </w: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Times New Roman" w:hAnsi="Times New Roman" w:cs="Times New Roman"/>
                <w:bCs/>
                <w:color w:val="000000"/>
                <w:lang w:eastAsia="lt-LT"/>
              </w:rPr>
            </w:pPr>
            <w:r w:rsidRPr="001A7DB9">
              <w:rPr>
                <w:rFonts w:ascii="Times New Roman" w:eastAsia="Calibri" w:hAnsi="Times New Roman" w:cs="Times New Roman"/>
                <w:b/>
              </w:rPr>
              <w:t>A.</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Times New Roman" w:hAnsi="Times New Roman" w:cs="Times New Roman"/>
                <w:bCs/>
                <w:color w:val="000000"/>
                <w:lang w:val="lt-LT" w:eastAsia="lt-LT"/>
              </w:rPr>
            </w:pPr>
            <w:r w:rsidRPr="001A7DB9">
              <w:rPr>
                <w:rFonts w:ascii="Times New Roman" w:eastAsia="Calibri" w:hAnsi="Times New Roman" w:cs="Times New Roman"/>
                <w:b/>
                <w:lang w:val="lt-LT"/>
              </w:rPr>
              <w:t xml:space="preserve">ILGALAIKIS TURTAS </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rPr>
            </w:pPr>
            <w:r w:rsidRPr="001A7DB9">
              <w:rPr>
                <w:rFonts w:ascii="Times New Roman" w:eastAsia="Calibri" w:hAnsi="Times New Roman" w:cs="Times New Roman"/>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lang w:val="lt-LT"/>
              </w:rPr>
            </w:pPr>
            <w:r w:rsidRPr="001A7DB9">
              <w:rPr>
                <w:rFonts w:ascii="Times New Roman" w:eastAsia="Calibri" w:hAnsi="Times New Roman" w:cs="Times New Roman"/>
                <w:lang w:val="lt-LT"/>
              </w:rPr>
              <w:t>Nematerialusis turtas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2.</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Materialusis turtas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3.</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Finansinis turtas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4.</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Kitas ilgalaikis turtas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b/>
              </w:rPr>
              <w:t>B.</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b/>
                <w:lang w:val="lt-LT"/>
              </w:rPr>
              <w:t>TRUMPALAIKIS TURTAS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rPr>
            </w:pPr>
            <w:r w:rsidRPr="001A7DB9">
              <w:rPr>
                <w:rFonts w:ascii="Times New Roman" w:eastAsia="Calibri" w:hAnsi="Times New Roman" w:cs="Times New Roman"/>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lang w:val="lt-LT"/>
              </w:rPr>
            </w:pPr>
            <w:r w:rsidRPr="001A7DB9">
              <w:rPr>
                <w:rFonts w:ascii="Times New Roman" w:eastAsia="Calibri" w:hAnsi="Times New Roman" w:cs="Times New Roman"/>
                <w:lang w:val="lt-LT"/>
              </w:rPr>
              <w:t xml:space="preserve">Atsargos, sumokėti avansai ir vykdomi darbai </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2.</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Per vienus metus gautinos sumos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3.</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Kitas trumpalaikis turtas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4.</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Pinigai</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1A7DB9" w:rsidRDefault="001A7DB9" w:rsidP="001A7DB9">
            <w:pPr>
              <w:autoSpaceDN w:val="0"/>
              <w:spacing w:after="0" w:line="240" w:lineRule="auto"/>
              <w:jc w:val="center"/>
              <w:rPr>
                <w:rFonts w:ascii="Times New Roman" w:eastAsia="Times New Roman" w:hAnsi="Times New Roman" w:cs="Times New Roman"/>
                <w:bCs/>
                <w:color w:val="000000"/>
                <w:lang w:val="lt-LT"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b/>
              </w:rPr>
              <w:t>TURTO IŠ VISO</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rPr>
            </w:pPr>
            <w:r w:rsidRPr="001A7DB9">
              <w:rPr>
                <w:rFonts w:ascii="Times New Roman" w:eastAsia="Calibri" w:hAnsi="Times New Roman" w:cs="Times New Roman"/>
                <w:b/>
              </w:rPr>
              <w:t>NUOSAVAS KAPITALAS IR ĮSIPAREIGOJIMAI</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b/>
              </w:rPr>
              <w:t>C.</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rPr>
            </w:pPr>
            <w:r w:rsidRPr="001A7DB9">
              <w:rPr>
                <w:rFonts w:ascii="Times New Roman" w:eastAsia="Calibri" w:hAnsi="Times New Roman" w:cs="Times New Roman"/>
                <w:b/>
              </w:rPr>
              <w:t>NUOSAVAS KAPITALAS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rPr>
            </w:pPr>
            <w:r w:rsidRPr="001A7DB9">
              <w:rPr>
                <w:rFonts w:ascii="Times New Roman" w:eastAsia="Calibri" w:hAnsi="Times New Roman" w:cs="Times New Roman"/>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lang w:val="lt-LT"/>
              </w:rPr>
            </w:pPr>
            <w:r w:rsidRPr="001A7DB9">
              <w:rPr>
                <w:rFonts w:ascii="Times New Roman" w:eastAsia="Calibri" w:hAnsi="Times New Roman" w:cs="Times New Roman"/>
                <w:lang w:val="lt-LT"/>
              </w:rPr>
              <w:t>Savininkų įnašai</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2.</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Nepaskirstytasis pelnas (nuostoliai)</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b/>
              </w:rPr>
              <w:t>D.</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b/>
                <w:lang w:val="lt-LT"/>
              </w:rPr>
              <w:t>DOTACIJOS, SUBSIDIJOS</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rPr>
            </w:pPr>
            <w:r w:rsidRPr="001A7DB9">
              <w:rPr>
                <w:rFonts w:ascii="Times New Roman" w:eastAsia="Calibri" w:hAnsi="Times New Roman" w:cs="Times New Roman"/>
                <w:b/>
              </w:rPr>
              <w:t>E.</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lang w:val="lt-LT"/>
              </w:rPr>
            </w:pPr>
            <w:r w:rsidRPr="001A7DB9">
              <w:rPr>
                <w:rFonts w:ascii="Times New Roman" w:eastAsia="Calibri" w:hAnsi="Times New Roman" w:cs="Times New Roman"/>
                <w:b/>
                <w:lang w:val="lt-LT"/>
              </w:rPr>
              <w:t>ĮSIPAREIGOJIMAI</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rPr>
            </w:pPr>
            <w:r w:rsidRPr="001A7DB9">
              <w:rPr>
                <w:rFonts w:ascii="Times New Roman" w:eastAsia="Calibri" w:hAnsi="Times New Roman" w:cs="Times New Roman"/>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b/>
                <w:lang w:val="lt-LT"/>
              </w:rPr>
            </w:pPr>
            <w:r w:rsidRPr="001A7DB9">
              <w:rPr>
                <w:rFonts w:ascii="Times New Roman" w:eastAsia="Calibri" w:hAnsi="Times New Roman" w:cs="Times New Roman"/>
                <w:lang w:val="lt-LT"/>
              </w:rPr>
              <w:t>Ilgalaikiai įsipareigojimai</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r w:rsidRPr="001A7DB9">
              <w:rPr>
                <w:rFonts w:ascii="Times New Roman" w:eastAsia="Calibri" w:hAnsi="Times New Roman" w:cs="Times New Roman"/>
              </w:rPr>
              <w:t>2.</w:t>
            </w: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lang w:val="lt-LT"/>
              </w:rPr>
              <w:t>Trumpalaikiai įsipareigojimai</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r w:rsidR="001A7DB9" w:rsidRPr="000766AF" w:rsidTr="00D92F01">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rPr>
            </w:pPr>
          </w:p>
        </w:tc>
        <w:tc>
          <w:tcPr>
            <w:tcW w:w="4159" w:type="dxa"/>
            <w:tcBorders>
              <w:top w:val="single" w:sz="4" w:space="0" w:color="auto"/>
              <w:left w:val="single" w:sz="4" w:space="0" w:color="auto"/>
              <w:bottom w:val="single" w:sz="4" w:space="0" w:color="auto"/>
              <w:right w:val="single" w:sz="4" w:space="0" w:color="auto"/>
            </w:tcBorders>
            <w:shd w:val="clear" w:color="auto" w:fill="FFFFFF" w:themeFill="background1"/>
          </w:tcPr>
          <w:p w:rsidR="001A7DB9" w:rsidRPr="001A7DB9" w:rsidRDefault="001A7DB9" w:rsidP="001A7DB9">
            <w:pPr>
              <w:spacing w:after="0" w:line="240" w:lineRule="auto"/>
              <w:rPr>
                <w:rFonts w:ascii="Times New Roman" w:eastAsia="Calibri" w:hAnsi="Times New Roman" w:cs="Times New Roman"/>
                <w:lang w:val="lt-LT"/>
              </w:rPr>
            </w:pPr>
            <w:r w:rsidRPr="001A7DB9">
              <w:rPr>
                <w:rFonts w:ascii="Times New Roman" w:eastAsia="Calibri" w:hAnsi="Times New Roman" w:cs="Times New Roman"/>
                <w:b/>
                <w:lang w:val="lt-LT"/>
              </w:rPr>
              <w:t>NUOSAVO KAPITALO IR ĮSIPAREIGOJIMŲ IŠ VISO</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1A7DB9" w:rsidRPr="000766AF" w:rsidRDefault="001A7DB9" w:rsidP="001A7DB9">
            <w:pPr>
              <w:autoSpaceDN w:val="0"/>
              <w:spacing w:after="0" w:line="240" w:lineRule="auto"/>
              <w:jc w:val="center"/>
              <w:rPr>
                <w:rFonts w:ascii="Times New Roman" w:eastAsia="Times New Roman" w:hAnsi="Times New Roman" w:cs="Times New Roman"/>
                <w:bCs/>
                <w:color w:val="000000"/>
                <w:lang w:eastAsia="lt-LT"/>
              </w:rPr>
            </w:pPr>
          </w:p>
        </w:tc>
      </w:tr>
    </w:tbl>
    <w:p w:rsidR="00D67F89" w:rsidRDefault="00D67F89" w:rsidP="00D67F89">
      <w:pPr>
        <w:tabs>
          <w:tab w:val="left" w:pos="426"/>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p w:rsidR="00C01973" w:rsidRDefault="00C01973" w:rsidP="00D67F89">
      <w:pPr>
        <w:tabs>
          <w:tab w:val="left" w:pos="426"/>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p w:rsidR="00C01973" w:rsidRDefault="00C01973" w:rsidP="00D67F89">
      <w:pPr>
        <w:tabs>
          <w:tab w:val="left" w:pos="426"/>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p w:rsidR="00C01973" w:rsidRDefault="00C01973" w:rsidP="00D67F89">
      <w:pPr>
        <w:tabs>
          <w:tab w:val="left" w:pos="426"/>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tbl>
      <w:tblPr>
        <w:tblStyle w:val="Lentelstinklelis"/>
        <w:tblW w:w="14142" w:type="dxa"/>
        <w:tblLook w:val="04A0" w:firstRow="1" w:lastRow="0" w:firstColumn="1" w:lastColumn="0" w:noHBand="0" w:noVBand="1"/>
      </w:tblPr>
      <w:tblGrid>
        <w:gridCol w:w="3284"/>
        <w:gridCol w:w="1862"/>
        <w:gridCol w:w="3029"/>
        <w:gridCol w:w="3018"/>
        <w:gridCol w:w="2949"/>
      </w:tblGrid>
      <w:tr w:rsidR="00C01973" w:rsidRPr="004A456E" w:rsidTr="00C01973">
        <w:tc>
          <w:tcPr>
            <w:tcW w:w="14142" w:type="dxa"/>
            <w:gridSpan w:val="5"/>
            <w:shd w:val="clear" w:color="auto" w:fill="F7CAAC" w:themeFill="accent2" w:themeFillTint="66"/>
          </w:tcPr>
          <w:p w:rsidR="00C01973" w:rsidRPr="00C01973" w:rsidRDefault="00C01973" w:rsidP="006E0BED">
            <w:pPr>
              <w:rPr>
                <w:rFonts w:ascii="Times New Roman" w:hAnsi="Times New Roman" w:cs="Times New Roman"/>
                <w:b/>
                <w:lang w:val="lt-LT"/>
              </w:rPr>
            </w:pPr>
            <w:r>
              <w:rPr>
                <w:rFonts w:ascii="Times New Roman" w:hAnsi="Times New Roman" w:cs="Times New Roman"/>
                <w:b/>
                <w:lang w:val="lt-LT"/>
              </w:rPr>
              <w:t>7</w:t>
            </w:r>
            <w:r w:rsidRPr="00C01973">
              <w:rPr>
                <w:rFonts w:ascii="Times New Roman" w:hAnsi="Times New Roman" w:cs="Times New Roman"/>
                <w:b/>
                <w:lang w:val="lt-LT"/>
              </w:rPr>
              <w:t xml:space="preserve">. INFORMACIJA APIE INVESTICIJAS IR FINANSAVIMO ŠALTINIUS </w:t>
            </w:r>
          </w:p>
          <w:p w:rsidR="00C01973" w:rsidRPr="00C01973" w:rsidRDefault="00C01973" w:rsidP="006E0BED">
            <w:pPr>
              <w:rPr>
                <w:rFonts w:ascii="Times New Roman" w:hAnsi="Times New Roman" w:cs="Times New Roman"/>
                <w:lang w:val="lt-LT"/>
              </w:rPr>
            </w:pPr>
            <w:r w:rsidRPr="00C01973">
              <w:rPr>
                <w:rFonts w:ascii="Times New Roman" w:hAnsi="Times New Roman" w:cs="Times New Roman"/>
                <w:i/>
                <w:spacing w:val="2"/>
                <w:lang w:val="lt-LT"/>
              </w:rPr>
              <w:t>(</w:t>
            </w:r>
            <w:r w:rsidRPr="00C01973">
              <w:rPr>
                <w:rFonts w:ascii="Times New Roman" w:hAnsi="Times New Roman" w:cs="Times New Roman"/>
                <w:i/>
                <w:lang w:val="lt-LT"/>
              </w:rPr>
              <w:t>Šioje dalyje nurodyti duomenys, kurie turi būti išreikšti piniginiais vienetais</w:t>
            </w:r>
            <w:r w:rsidRPr="00C01973">
              <w:rPr>
                <w:rFonts w:ascii="Times New Roman" w:hAnsi="Times New Roman" w:cs="Times New Roman"/>
                <w:i/>
                <w:spacing w:val="2"/>
                <w:lang w:val="lt-LT"/>
              </w:rPr>
              <w:t>)</w:t>
            </w:r>
          </w:p>
        </w:tc>
      </w:tr>
      <w:tr w:rsidR="00C01973" w:rsidRPr="004A456E" w:rsidTr="00C01973">
        <w:tc>
          <w:tcPr>
            <w:tcW w:w="14142" w:type="dxa"/>
            <w:gridSpan w:val="5"/>
            <w:shd w:val="clear" w:color="auto" w:fill="FBE4D5" w:themeFill="accent2" w:themeFillTint="33"/>
          </w:tcPr>
          <w:p w:rsidR="00C01973" w:rsidRPr="00C01973" w:rsidRDefault="00C01973" w:rsidP="006E0BED">
            <w:pPr>
              <w:jc w:val="both"/>
              <w:rPr>
                <w:rFonts w:ascii="Times New Roman" w:hAnsi="Times New Roman" w:cs="Times New Roman"/>
                <w:lang w:val="lt-LT"/>
              </w:rPr>
            </w:pPr>
            <w:r>
              <w:rPr>
                <w:rFonts w:ascii="Times New Roman" w:hAnsi="Times New Roman" w:cs="Times New Roman"/>
                <w:b/>
                <w:lang w:val="lt-LT"/>
              </w:rPr>
              <w:t>7</w:t>
            </w:r>
            <w:r w:rsidRPr="00C01973">
              <w:rPr>
                <w:rFonts w:ascii="Times New Roman" w:hAnsi="Times New Roman" w:cs="Times New Roman"/>
                <w:b/>
                <w:lang w:val="lt-LT"/>
              </w:rPr>
              <w:t>.1. Investicijų įgyvendinimo ir paramos išmokėjimo planas</w:t>
            </w:r>
          </w:p>
        </w:tc>
      </w:tr>
      <w:tr w:rsidR="00C01973" w:rsidRPr="004A456E" w:rsidTr="00C01973">
        <w:tc>
          <w:tcPr>
            <w:tcW w:w="0" w:type="auto"/>
            <w:shd w:val="clear" w:color="auto" w:fill="FBE4D5" w:themeFill="accent2" w:themeFillTint="33"/>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b/>
                <w:lang w:val="lt-LT"/>
              </w:rPr>
              <w:t>Investicija</w:t>
            </w:r>
          </w:p>
        </w:tc>
        <w:tc>
          <w:tcPr>
            <w:tcW w:w="0" w:type="auto"/>
            <w:shd w:val="clear" w:color="auto" w:fill="FBE4D5" w:themeFill="accent2" w:themeFillTint="33"/>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b/>
                <w:lang w:val="lt-LT"/>
              </w:rPr>
              <w:t>Data (metai, mėn.)</w:t>
            </w:r>
          </w:p>
        </w:tc>
        <w:tc>
          <w:tcPr>
            <w:tcW w:w="0" w:type="auto"/>
            <w:shd w:val="clear" w:color="auto" w:fill="FBE4D5" w:themeFill="accent2" w:themeFillTint="33"/>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b/>
                <w:lang w:val="lt-LT"/>
              </w:rPr>
              <w:t>Investicijų suma, Eur (be PVM)</w:t>
            </w:r>
          </w:p>
        </w:tc>
        <w:tc>
          <w:tcPr>
            <w:tcW w:w="0" w:type="auto"/>
            <w:shd w:val="clear" w:color="auto" w:fill="FBE4D5" w:themeFill="accent2" w:themeFillTint="33"/>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b/>
                <w:lang w:val="lt-LT"/>
              </w:rPr>
              <w:t>Investicijų suma, Eur (su PVM)</w:t>
            </w:r>
          </w:p>
        </w:tc>
        <w:tc>
          <w:tcPr>
            <w:tcW w:w="2949" w:type="dxa"/>
            <w:shd w:val="clear" w:color="auto" w:fill="FBE4D5" w:themeFill="accent2" w:themeFillTint="33"/>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b/>
                <w:lang w:val="lt-LT"/>
              </w:rPr>
              <w:t>Paramos suma, Eur</w:t>
            </w:r>
          </w:p>
        </w:tc>
      </w:tr>
      <w:tr w:rsidR="00C01973" w:rsidRPr="004A456E" w:rsidTr="00C01973">
        <w:tc>
          <w:tcPr>
            <w:tcW w:w="14142" w:type="dxa"/>
            <w:gridSpan w:val="5"/>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I etapas</w:t>
            </w:r>
          </w:p>
        </w:tc>
      </w:tr>
      <w:tr w:rsidR="00C01973" w:rsidRPr="004A456E" w:rsidTr="00C01973">
        <w:tc>
          <w:tcPr>
            <w:tcW w:w="0" w:type="auto"/>
          </w:tcPr>
          <w:p w:rsidR="00C01973" w:rsidRPr="00C01973" w:rsidRDefault="00C01973" w:rsidP="006E0BED">
            <w:pPr>
              <w:rPr>
                <w:rFonts w:ascii="Times New Roman" w:hAnsi="Times New Roman" w:cs="Times New Roman"/>
                <w:b/>
                <w:lang w:val="lt-LT"/>
              </w:rPr>
            </w:pPr>
            <w:r w:rsidRPr="00C01973">
              <w:rPr>
                <w:rFonts w:ascii="Times New Roman" w:hAnsi="Times New Roman" w:cs="Times New Roman"/>
                <w:b/>
                <w:lang w:val="lt-LT"/>
              </w:rPr>
              <w:t>......</w:t>
            </w:r>
          </w:p>
        </w:tc>
        <w:tc>
          <w:tcPr>
            <w:tcW w:w="0" w:type="auto"/>
          </w:tcPr>
          <w:p w:rsidR="00C01973" w:rsidRPr="00C01973" w:rsidRDefault="00C01973" w:rsidP="006E0BED">
            <w:pPr>
              <w:jc w:val="center"/>
              <w:rPr>
                <w:rFonts w:ascii="Times New Roman" w:hAnsi="Times New Roman" w:cs="Times New Roman"/>
                <w:color w:val="FF0000"/>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2949" w:type="dxa"/>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rPr>
                <w:rFonts w:ascii="Times New Roman" w:hAnsi="Times New Roman" w:cs="Times New Roman"/>
                <w:b/>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2949" w:type="dxa"/>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0" w:type="auto"/>
          </w:tcPr>
          <w:p w:rsidR="00C01973" w:rsidRPr="00C01973" w:rsidRDefault="00C01973" w:rsidP="006E0BED">
            <w:pPr>
              <w:jc w:val="center"/>
              <w:rPr>
                <w:rFonts w:ascii="Times New Roman" w:hAnsi="Times New Roman" w:cs="Times New Roman"/>
                <w:color w:val="FF0000"/>
                <w:lang w:val="lt-LT"/>
              </w:rPr>
            </w:pPr>
          </w:p>
        </w:tc>
        <w:tc>
          <w:tcPr>
            <w:tcW w:w="2949" w:type="dxa"/>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shd w:val="clear" w:color="auto" w:fill="F7CAAC" w:themeFill="accent2" w:themeFillTint="66"/>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Iš viso investicijų:</w:t>
            </w: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X</w:t>
            </w: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b/>
                <w:lang w:val="lt-LT"/>
              </w:rPr>
            </w:pP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b/>
                <w:lang w:val="lt-LT"/>
              </w:rPr>
            </w:pPr>
          </w:p>
        </w:tc>
        <w:tc>
          <w:tcPr>
            <w:tcW w:w="2949" w:type="dxa"/>
            <w:shd w:val="clear" w:color="auto" w:fill="F7CAAC" w:themeFill="accent2" w:themeFillTint="66"/>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X</w:t>
            </w:r>
          </w:p>
        </w:tc>
      </w:tr>
      <w:tr w:rsidR="00C01973" w:rsidRPr="004A456E" w:rsidTr="00C01973">
        <w:tc>
          <w:tcPr>
            <w:tcW w:w="0" w:type="auto"/>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 xml:space="preserve">I etapo paramos išmokėjimas </w:t>
            </w:r>
          </w:p>
        </w:tc>
        <w:tc>
          <w:tcPr>
            <w:tcW w:w="0" w:type="auto"/>
            <w:vAlign w:val="center"/>
          </w:tcPr>
          <w:p w:rsidR="00C01973" w:rsidRPr="00C01973" w:rsidRDefault="00C01973" w:rsidP="006E0BED">
            <w:pPr>
              <w:jc w:val="center"/>
              <w:rPr>
                <w:rFonts w:ascii="Times New Roman" w:hAnsi="Times New Roman" w:cs="Times New Roman"/>
                <w:b/>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X</w:t>
            </w:r>
          </w:p>
        </w:tc>
        <w:tc>
          <w:tcPr>
            <w:tcW w:w="0" w:type="auto"/>
            <w:vAlign w:val="center"/>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X</w:t>
            </w:r>
          </w:p>
        </w:tc>
        <w:tc>
          <w:tcPr>
            <w:tcW w:w="2949" w:type="dxa"/>
            <w:vAlign w:val="center"/>
          </w:tcPr>
          <w:p w:rsidR="00C01973" w:rsidRPr="00C01973" w:rsidRDefault="00C01973" w:rsidP="006E0BED">
            <w:pPr>
              <w:jc w:val="center"/>
              <w:rPr>
                <w:rFonts w:ascii="Times New Roman" w:hAnsi="Times New Roman" w:cs="Times New Roman"/>
                <w:b/>
                <w:lang w:val="lt-LT"/>
              </w:rPr>
            </w:pP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I etapo finansavimo šaltinis: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Pareiškėjo lėšos: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Paskola/ finansinė nuoma (lizingas):</w:t>
            </w: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14142" w:type="dxa"/>
            <w:gridSpan w:val="5"/>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II etapas</w:t>
            </w:r>
          </w:p>
        </w:tc>
      </w:tr>
      <w:tr w:rsidR="00C01973" w:rsidRPr="004A456E" w:rsidTr="00C01973">
        <w:tc>
          <w:tcPr>
            <w:tcW w:w="0" w:type="auto"/>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w:t>
            </w: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0" w:type="auto"/>
          </w:tcPr>
          <w:p w:rsidR="00C01973" w:rsidRPr="00C01973" w:rsidRDefault="00C01973" w:rsidP="006E0BED">
            <w:pP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0" w:type="auto"/>
          </w:tcPr>
          <w:p w:rsidR="00C01973" w:rsidRPr="00C01973" w:rsidRDefault="00C01973" w:rsidP="006E0BED">
            <w:pP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0" w:type="auto"/>
            <w:shd w:val="clear" w:color="auto" w:fill="F7CAAC" w:themeFill="accent2" w:themeFillTint="66"/>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Iš viso investicijų:</w:t>
            </w: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X</w:t>
            </w: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b/>
                <w:lang w:val="lt-LT"/>
              </w:rPr>
            </w:pP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b/>
                <w:lang w:val="lt-LT"/>
              </w:rPr>
            </w:pPr>
          </w:p>
        </w:tc>
        <w:tc>
          <w:tcPr>
            <w:tcW w:w="2949" w:type="dxa"/>
            <w:shd w:val="clear" w:color="auto" w:fill="F7CAAC" w:themeFill="accent2" w:themeFillTint="66"/>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lang w:val="lt-LT"/>
              </w:rPr>
              <w:t>X</w:t>
            </w:r>
          </w:p>
        </w:tc>
      </w:tr>
      <w:tr w:rsidR="00C01973" w:rsidRPr="004A456E" w:rsidTr="00C01973">
        <w:tc>
          <w:tcPr>
            <w:tcW w:w="0" w:type="auto"/>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 xml:space="preserve">II etapo paramos išmokėjimas </w:t>
            </w:r>
          </w:p>
        </w:tc>
        <w:tc>
          <w:tcPr>
            <w:tcW w:w="0" w:type="auto"/>
            <w:vAlign w:val="center"/>
          </w:tcPr>
          <w:p w:rsidR="00C01973" w:rsidRPr="00C01973" w:rsidRDefault="00C01973" w:rsidP="006E0BED">
            <w:pPr>
              <w:jc w:val="center"/>
              <w:rPr>
                <w:rFonts w:ascii="Times New Roman" w:hAnsi="Times New Roman" w:cs="Times New Roman"/>
                <w:b/>
                <w:lang w:val="lt-LT"/>
              </w:rPr>
            </w:pPr>
          </w:p>
        </w:tc>
        <w:tc>
          <w:tcPr>
            <w:tcW w:w="0" w:type="auto"/>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lang w:val="lt-LT"/>
              </w:rPr>
              <w:t>X</w:t>
            </w:r>
          </w:p>
        </w:tc>
        <w:tc>
          <w:tcPr>
            <w:tcW w:w="0" w:type="auto"/>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lang w:val="lt-LT"/>
              </w:rPr>
              <w:t>X</w:t>
            </w:r>
          </w:p>
        </w:tc>
        <w:tc>
          <w:tcPr>
            <w:tcW w:w="2949" w:type="dxa"/>
            <w:vAlign w:val="center"/>
          </w:tcPr>
          <w:p w:rsidR="00C01973" w:rsidRPr="00C01973" w:rsidRDefault="00C01973" w:rsidP="006E0BED">
            <w:pPr>
              <w:jc w:val="center"/>
              <w:rPr>
                <w:rFonts w:ascii="Times New Roman" w:hAnsi="Times New Roman" w:cs="Times New Roman"/>
                <w:b/>
                <w:lang w:val="lt-LT"/>
              </w:rPr>
            </w:pP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II etapo finansavimo šaltinis: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Paramos lėšos: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Susigrąžintas PVM:</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Pareiškėjo lėšos: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Paskola / finansinė nuoma (lizingas):</w:t>
            </w: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14142" w:type="dxa"/>
            <w:gridSpan w:val="5"/>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III etapas</w:t>
            </w:r>
          </w:p>
        </w:tc>
      </w:tr>
      <w:tr w:rsidR="00C01973" w:rsidRPr="004A456E" w:rsidTr="00C01973">
        <w:tc>
          <w:tcPr>
            <w:tcW w:w="0" w:type="auto"/>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w:t>
            </w: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0" w:type="auto"/>
          </w:tcPr>
          <w:p w:rsidR="00C01973" w:rsidRPr="00C01973" w:rsidRDefault="00C01973" w:rsidP="006E0BED">
            <w:pP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0" w:type="auto"/>
          </w:tcPr>
          <w:p w:rsidR="00C01973" w:rsidRPr="00C01973" w:rsidRDefault="00C01973" w:rsidP="006E0BED">
            <w:pP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0" w:type="auto"/>
            <w:shd w:val="clear" w:color="auto" w:fill="F7CAAC" w:themeFill="accent2" w:themeFillTint="66"/>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Iš viso investicijų:</w:t>
            </w: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lang w:val="lt-LT"/>
              </w:rPr>
              <w:t>X</w:t>
            </w: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b/>
                <w:lang w:val="lt-LT"/>
              </w:rPr>
            </w:pPr>
          </w:p>
        </w:tc>
        <w:tc>
          <w:tcPr>
            <w:tcW w:w="0" w:type="auto"/>
            <w:shd w:val="clear" w:color="auto" w:fill="F7CAAC" w:themeFill="accent2" w:themeFillTint="66"/>
          </w:tcPr>
          <w:p w:rsidR="00C01973" w:rsidRPr="00C01973" w:rsidRDefault="00C01973" w:rsidP="006E0BED">
            <w:pPr>
              <w:jc w:val="center"/>
              <w:rPr>
                <w:rFonts w:ascii="Times New Roman" w:hAnsi="Times New Roman" w:cs="Times New Roman"/>
                <w:b/>
                <w:lang w:val="lt-LT"/>
              </w:rPr>
            </w:pPr>
          </w:p>
        </w:tc>
        <w:tc>
          <w:tcPr>
            <w:tcW w:w="2949" w:type="dxa"/>
            <w:shd w:val="clear" w:color="auto" w:fill="F7CAAC" w:themeFill="accent2" w:themeFillTint="66"/>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lang w:val="lt-LT"/>
              </w:rPr>
              <w:t>X</w:t>
            </w:r>
          </w:p>
        </w:tc>
      </w:tr>
      <w:tr w:rsidR="00C01973" w:rsidRPr="004A456E" w:rsidTr="00C01973">
        <w:tc>
          <w:tcPr>
            <w:tcW w:w="0" w:type="auto"/>
          </w:tcPr>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 xml:space="preserve">III etapo paramos išmokėjimas </w:t>
            </w:r>
          </w:p>
        </w:tc>
        <w:tc>
          <w:tcPr>
            <w:tcW w:w="0" w:type="auto"/>
            <w:vAlign w:val="center"/>
          </w:tcPr>
          <w:p w:rsidR="00C01973" w:rsidRPr="00C01973" w:rsidRDefault="00C01973" w:rsidP="006E0BED">
            <w:pPr>
              <w:jc w:val="center"/>
              <w:rPr>
                <w:rFonts w:ascii="Times New Roman" w:hAnsi="Times New Roman" w:cs="Times New Roman"/>
                <w:b/>
                <w:lang w:val="lt-LT"/>
              </w:rPr>
            </w:pPr>
          </w:p>
        </w:tc>
        <w:tc>
          <w:tcPr>
            <w:tcW w:w="0" w:type="auto"/>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lang w:val="lt-LT"/>
              </w:rPr>
              <w:t>X</w:t>
            </w:r>
          </w:p>
        </w:tc>
        <w:tc>
          <w:tcPr>
            <w:tcW w:w="0" w:type="auto"/>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lang w:val="lt-LT"/>
              </w:rPr>
              <w:t>X</w:t>
            </w:r>
          </w:p>
        </w:tc>
        <w:tc>
          <w:tcPr>
            <w:tcW w:w="2949" w:type="dxa"/>
            <w:vAlign w:val="center"/>
          </w:tcPr>
          <w:p w:rsidR="00C01973" w:rsidRPr="00C01973" w:rsidRDefault="00C01973" w:rsidP="006E0BED">
            <w:pPr>
              <w:jc w:val="center"/>
              <w:rPr>
                <w:rFonts w:ascii="Times New Roman" w:hAnsi="Times New Roman" w:cs="Times New Roman"/>
                <w:b/>
                <w:lang w:val="lt-LT"/>
              </w:rPr>
            </w:pP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III etapo finansavimo šaltinis: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Paramos lėšos: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Susigrąžintas PVM:</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Pareiškėjo lėšos:</w:t>
            </w:r>
          </w:p>
          <w:p w:rsidR="00C01973" w:rsidRPr="00C01973" w:rsidRDefault="00C01973" w:rsidP="006E0BED">
            <w:pPr>
              <w:jc w:val="both"/>
              <w:rPr>
                <w:rFonts w:ascii="Times New Roman" w:hAnsi="Times New Roman" w:cs="Times New Roman"/>
                <w:b/>
                <w:lang w:val="lt-LT"/>
              </w:rPr>
            </w:pPr>
            <w:r w:rsidRPr="00C01973">
              <w:rPr>
                <w:rFonts w:ascii="Times New Roman" w:hAnsi="Times New Roman" w:cs="Times New Roman"/>
                <w:lang w:val="lt-LT"/>
              </w:rPr>
              <w:t>Paskola/ finansinė nuoma (lizingas):</w:t>
            </w: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0" w:type="auto"/>
          </w:tcPr>
          <w:p w:rsidR="00C01973" w:rsidRPr="00C01973" w:rsidRDefault="00C01973" w:rsidP="006E0BED">
            <w:pPr>
              <w:jc w:val="center"/>
              <w:rPr>
                <w:rFonts w:ascii="Times New Roman" w:hAnsi="Times New Roman" w:cs="Times New Roman"/>
                <w:lang w:val="lt-LT"/>
              </w:rPr>
            </w:pPr>
          </w:p>
        </w:tc>
        <w:tc>
          <w:tcPr>
            <w:tcW w:w="2949" w:type="dxa"/>
          </w:tcPr>
          <w:p w:rsidR="00C01973" w:rsidRPr="00C01973" w:rsidRDefault="00C01973" w:rsidP="006E0BED">
            <w:pPr>
              <w:jc w:val="center"/>
              <w:rPr>
                <w:rFonts w:ascii="Times New Roman" w:hAnsi="Times New Roman" w:cs="Times New Roman"/>
                <w:lang w:val="lt-LT"/>
              </w:rPr>
            </w:pPr>
          </w:p>
        </w:tc>
      </w:tr>
      <w:tr w:rsidR="00C01973" w:rsidRPr="004A456E" w:rsidTr="00C01973">
        <w:tc>
          <w:tcPr>
            <w:tcW w:w="14142" w:type="dxa"/>
            <w:gridSpan w:val="5"/>
          </w:tcPr>
          <w:p w:rsidR="00C01973" w:rsidRPr="00C01973" w:rsidRDefault="00C01973" w:rsidP="006E0BED">
            <w:pPr>
              <w:jc w:val="center"/>
              <w:rPr>
                <w:rFonts w:ascii="Times New Roman" w:hAnsi="Times New Roman" w:cs="Times New Roman"/>
                <w:lang w:val="lt-LT"/>
              </w:rPr>
            </w:pPr>
            <w:r w:rsidRPr="00C01973">
              <w:rPr>
                <w:rFonts w:ascii="Times New Roman" w:hAnsi="Times New Roman" w:cs="Times New Roman"/>
                <w:lang w:val="lt-LT"/>
              </w:rPr>
              <w:t>IV etapas</w:t>
            </w: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w:t>
            </w:r>
          </w:p>
        </w:tc>
        <w:tc>
          <w:tcPr>
            <w:tcW w:w="0" w:type="auto"/>
            <w:vAlign w:val="center"/>
          </w:tcPr>
          <w:p w:rsidR="00C01973" w:rsidRPr="00C01973" w:rsidDel="00E32D58"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color w:val="FF0000"/>
                <w:lang w:val="lt-LT"/>
              </w:rPr>
            </w:pPr>
          </w:p>
        </w:tc>
        <w:tc>
          <w:tcPr>
            <w:tcW w:w="2949" w:type="dxa"/>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p>
        </w:tc>
        <w:tc>
          <w:tcPr>
            <w:tcW w:w="0" w:type="auto"/>
            <w:vAlign w:val="center"/>
          </w:tcPr>
          <w:p w:rsidR="00C01973" w:rsidRPr="00C01973" w:rsidDel="00E32D58"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color w:val="FF0000"/>
                <w:lang w:val="lt-LT"/>
              </w:rPr>
            </w:pPr>
          </w:p>
        </w:tc>
        <w:tc>
          <w:tcPr>
            <w:tcW w:w="2949" w:type="dxa"/>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p>
        </w:tc>
        <w:tc>
          <w:tcPr>
            <w:tcW w:w="0" w:type="auto"/>
            <w:vAlign w:val="center"/>
          </w:tcPr>
          <w:p w:rsidR="00C01973" w:rsidRPr="00C01973" w:rsidDel="00E32D58"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color w:val="FF0000"/>
                <w:lang w:val="lt-LT"/>
              </w:rPr>
            </w:pPr>
          </w:p>
        </w:tc>
        <w:tc>
          <w:tcPr>
            <w:tcW w:w="2949" w:type="dxa"/>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shd w:val="clear" w:color="auto" w:fill="F7CAAC" w:themeFill="accent2" w:themeFillTint="66"/>
          </w:tcPr>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Iš viso investicijų:</w:t>
            </w:r>
          </w:p>
        </w:tc>
        <w:tc>
          <w:tcPr>
            <w:tcW w:w="0" w:type="auto"/>
            <w:shd w:val="clear" w:color="auto" w:fill="F7CAAC" w:themeFill="accent2" w:themeFillTint="66"/>
            <w:vAlign w:val="center"/>
          </w:tcPr>
          <w:p w:rsidR="00C01973" w:rsidRPr="00C01973" w:rsidDel="00E32D58" w:rsidRDefault="00C01973" w:rsidP="006E0BED">
            <w:pPr>
              <w:jc w:val="center"/>
              <w:rPr>
                <w:rFonts w:ascii="Times New Roman" w:hAnsi="Times New Roman" w:cs="Times New Roman"/>
                <w:lang w:val="lt-LT"/>
              </w:rPr>
            </w:pPr>
            <w:r w:rsidRPr="00C01973">
              <w:rPr>
                <w:rFonts w:ascii="Times New Roman" w:hAnsi="Times New Roman" w:cs="Times New Roman"/>
                <w:lang w:val="lt-LT"/>
              </w:rPr>
              <w:t>X</w:t>
            </w:r>
          </w:p>
        </w:tc>
        <w:tc>
          <w:tcPr>
            <w:tcW w:w="0" w:type="auto"/>
            <w:shd w:val="clear" w:color="auto" w:fill="F7CAAC" w:themeFill="accent2" w:themeFillTint="66"/>
            <w:vAlign w:val="center"/>
          </w:tcPr>
          <w:p w:rsidR="00C01973" w:rsidRPr="00C01973" w:rsidRDefault="00C01973" w:rsidP="006E0BED">
            <w:pPr>
              <w:jc w:val="center"/>
              <w:rPr>
                <w:rFonts w:ascii="Times New Roman" w:hAnsi="Times New Roman" w:cs="Times New Roman"/>
                <w:lang w:val="lt-LT"/>
              </w:rPr>
            </w:pPr>
          </w:p>
        </w:tc>
        <w:tc>
          <w:tcPr>
            <w:tcW w:w="0" w:type="auto"/>
            <w:shd w:val="clear" w:color="auto" w:fill="F7CAAC" w:themeFill="accent2" w:themeFillTint="66"/>
            <w:vAlign w:val="center"/>
          </w:tcPr>
          <w:p w:rsidR="00C01973" w:rsidRPr="00C01973" w:rsidRDefault="00C01973" w:rsidP="006E0BED">
            <w:pPr>
              <w:jc w:val="center"/>
              <w:rPr>
                <w:rFonts w:ascii="Times New Roman" w:hAnsi="Times New Roman" w:cs="Times New Roman"/>
                <w:color w:val="FF0000"/>
                <w:lang w:val="lt-LT"/>
              </w:rPr>
            </w:pPr>
          </w:p>
        </w:tc>
        <w:tc>
          <w:tcPr>
            <w:tcW w:w="2949" w:type="dxa"/>
            <w:shd w:val="clear" w:color="auto" w:fill="F7CAAC" w:themeFill="accent2" w:themeFillTint="66"/>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IV etapo paramos išmokėjimas</w:t>
            </w:r>
          </w:p>
        </w:tc>
        <w:tc>
          <w:tcPr>
            <w:tcW w:w="0" w:type="auto"/>
            <w:vAlign w:val="center"/>
          </w:tcPr>
          <w:p w:rsidR="00C01973" w:rsidRPr="00C01973" w:rsidDel="00E32D58"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b/>
                <w:lang w:val="lt-LT"/>
              </w:rPr>
            </w:pPr>
          </w:p>
        </w:tc>
        <w:tc>
          <w:tcPr>
            <w:tcW w:w="0" w:type="auto"/>
            <w:vAlign w:val="center"/>
          </w:tcPr>
          <w:p w:rsidR="00C01973" w:rsidRPr="00C01973" w:rsidRDefault="00C01973" w:rsidP="006E0BED">
            <w:pPr>
              <w:jc w:val="center"/>
              <w:rPr>
                <w:rFonts w:ascii="Times New Roman" w:hAnsi="Times New Roman" w:cs="Times New Roman"/>
                <w:b/>
                <w:lang w:val="lt-LT"/>
              </w:rPr>
            </w:pPr>
          </w:p>
        </w:tc>
        <w:tc>
          <w:tcPr>
            <w:tcW w:w="2949" w:type="dxa"/>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IV etapo finansavimo šaltinis: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Paramos lėšos:</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Susigrąžintas PVM:</w:t>
            </w:r>
          </w:p>
          <w:p w:rsidR="00C01973" w:rsidRPr="00C01973" w:rsidRDefault="00C01973" w:rsidP="006E0BED">
            <w:pPr>
              <w:jc w:val="both"/>
              <w:rPr>
                <w:rFonts w:ascii="Times New Roman" w:hAnsi="Times New Roman" w:cs="Times New Roman"/>
                <w:lang w:val="lt-LT"/>
              </w:rPr>
            </w:pPr>
            <w:r w:rsidRPr="00C01973">
              <w:rPr>
                <w:rFonts w:ascii="Times New Roman" w:hAnsi="Times New Roman" w:cs="Times New Roman"/>
                <w:lang w:val="lt-LT"/>
              </w:rPr>
              <w:t>Pareiškėjo lėšos:</w:t>
            </w:r>
          </w:p>
          <w:p w:rsidR="00C01973" w:rsidRPr="00C01973" w:rsidRDefault="00C01973" w:rsidP="006E0BED">
            <w:pPr>
              <w:rPr>
                <w:rFonts w:ascii="Times New Roman" w:hAnsi="Times New Roman" w:cs="Times New Roman"/>
                <w:lang w:val="lt-LT"/>
              </w:rPr>
            </w:pPr>
            <w:r w:rsidRPr="00C01973">
              <w:rPr>
                <w:rFonts w:ascii="Times New Roman" w:hAnsi="Times New Roman" w:cs="Times New Roman"/>
                <w:lang w:val="lt-LT"/>
              </w:rPr>
              <w:t>Paskola / finansinė nuoma (lizingas):</w:t>
            </w: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color w:val="FF0000"/>
                <w:lang w:val="lt-LT"/>
              </w:rPr>
            </w:pPr>
          </w:p>
        </w:tc>
        <w:tc>
          <w:tcPr>
            <w:tcW w:w="2949" w:type="dxa"/>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color w:val="FF0000"/>
                <w:lang w:val="lt-LT"/>
              </w:rPr>
            </w:pPr>
          </w:p>
        </w:tc>
        <w:tc>
          <w:tcPr>
            <w:tcW w:w="2949" w:type="dxa"/>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lang w:val="lt-LT"/>
              </w:rPr>
            </w:pPr>
          </w:p>
        </w:tc>
        <w:tc>
          <w:tcPr>
            <w:tcW w:w="0" w:type="auto"/>
            <w:vAlign w:val="center"/>
          </w:tcPr>
          <w:p w:rsidR="00C01973" w:rsidRPr="00C01973" w:rsidRDefault="00C01973" w:rsidP="006E0BED">
            <w:pPr>
              <w:jc w:val="center"/>
              <w:rPr>
                <w:rFonts w:ascii="Times New Roman" w:hAnsi="Times New Roman" w:cs="Times New Roman"/>
                <w:color w:val="FF0000"/>
                <w:lang w:val="lt-LT"/>
              </w:rPr>
            </w:pPr>
          </w:p>
        </w:tc>
        <w:tc>
          <w:tcPr>
            <w:tcW w:w="2949" w:type="dxa"/>
            <w:vAlign w:val="center"/>
          </w:tcPr>
          <w:p w:rsidR="00C01973" w:rsidRPr="00C01973" w:rsidRDefault="00C01973" w:rsidP="006E0BED">
            <w:pPr>
              <w:jc w:val="center"/>
              <w:rPr>
                <w:rFonts w:ascii="Times New Roman" w:hAnsi="Times New Roman" w:cs="Times New Roman"/>
                <w:color w:val="FF0000"/>
                <w:lang w:val="lt-LT"/>
              </w:rPr>
            </w:pPr>
          </w:p>
        </w:tc>
      </w:tr>
      <w:tr w:rsidR="00C01973" w:rsidRPr="004A456E" w:rsidTr="00C01973">
        <w:tc>
          <w:tcPr>
            <w:tcW w:w="0" w:type="auto"/>
          </w:tcPr>
          <w:p w:rsidR="00C01973" w:rsidRPr="00C01973" w:rsidRDefault="00C01973" w:rsidP="006E0BED">
            <w:pPr>
              <w:rPr>
                <w:rFonts w:ascii="Times New Roman" w:hAnsi="Times New Roman" w:cs="Times New Roman"/>
                <w:b/>
                <w:lang w:val="lt-LT"/>
              </w:rPr>
            </w:pPr>
            <w:r w:rsidRPr="00C01973">
              <w:rPr>
                <w:rFonts w:ascii="Times New Roman" w:hAnsi="Times New Roman" w:cs="Times New Roman"/>
                <w:b/>
                <w:lang w:val="lt-LT"/>
              </w:rPr>
              <w:t>Iš viso:</w:t>
            </w:r>
          </w:p>
        </w:tc>
        <w:tc>
          <w:tcPr>
            <w:tcW w:w="0" w:type="auto"/>
            <w:vAlign w:val="center"/>
          </w:tcPr>
          <w:p w:rsidR="00C01973" w:rsidRPr="00C01973" w:rsidRDefault="00C01973" w:rsidP="006E0BED">
            <w:pPr>
              <w:jc w:val="center"/>
              <w:rPr>
                <w:rFonts w:ascii="Times New Roman" w:hAnsi="Times New Roman" w:cs="Times New Roman"/>
                <w:b/>
                <w:lang w:val="lt-LT"/>
              </w:rPr>
            </w:pPr>
            <w:r w:rsidRPr="00C01973">
              <w:rPr>
                <w:rFonts w:ascii="Times New Roman" w:hAnsi="Times New Roman" w:cs="Times New Roman"/>
                <w:b/>
                <w:lang w:val="lt-LT"/>
              </w:rPr>
              <w:t>X</w:t>
            </w:r>
          </w:p>
        </w:tc>
        <w:tc>
          <w:tcPr>
            <w:tcW w:w="0" w:type="auto"/>
            <w:vAlign w:val="center"/>
          </w:tcPr>
          <w:p w:rsidR="00C01973" w:rsidRPr="00C01973" w:rsidRDefault="00C01973" w:rsidP="006E0BED">
            <w:pPr>
              <w:jc w:val="center"/>
              <w:rPr>
                <w:rFonts w:ascii="Times New Roman" w:hAnsi="Times New Roman" w:cs="Times New Roman"/>
                <w:b/>
                <w:lang w:val="lt-LT"/>
              </w:rPr>
            </w:pPr>
          </w:p>
        </w:tc>
        <w:tc>
          <w:tcPr>
            <w:tcW w:w="0" w:type="auto"/>
            <w:vAlign w:val="center"/>
          </w:tcPr>
          <w:p w:rsidR="00C01973" w:rsidRPr="00C01973" w:rsidRDefault="00C01973" w:rsidP="006E0BED">
            <w:pPr>
              <w:jc w:val="center"/>
              <w:rPr>
                <w:rFonts w:ascii="Times New Roman" w:hAnsi="Times New Roman" w:cs="Times New Roman"/>
                <w:b/>
                <w:color w:val="FF0000"/>
                <w:lang w:val="lt-LT"/>
              </w:rPr>
            </w:pPr>
          </w:p>
        </w:tc>
        <w:tc>
          <w:tcPr>
            <w:tcW w:w="2949" w:type="dxa"/>
            <w:vAlign w:val="center"/>
          </w:tcPr>
          <w:p w:rsidR="00C01973" w:rsidRPr="00C01973" w:rsidRDefault="00C01973" w:rsidP="006E0BED">
            <w:pPr>
              <w:jc w:val="center"/>
              <w:rPr>
                <w:rFonts w:ascii="Times New Roman" w:hAnsi="Times New Roman" w:cs="Times New Roman"/>
                <w:b/>
                <w:color w:val="FF0000"/>
                <w:lang w:val="lt-LT"/>
              </w:rPr>
            </w:pPr>
          </w:p>
        </w:tc>
      </w:tr>
    </w:tbl>
    <w:p w:rsidR="00C01973" w:rsidRDefault="00C01973" w:rsidP="00D67F89">
      <w:pPr>
        <w:spacing w:after="0" w:line="240" w:lineRule="auto"/>
        <w:jc w:val="both"/>
        <w:rPr>
          <w:rFonts w:ascii="Times New Roman" w:hAnsi="Times New Roman" w:cs="Times New Roman"/>
          <w:b/>
          <w:sz w:val="24"/>
          <w:szCs w:val="24"/>
        </w:rPr>
      </w:pPr>
    </w:p>
    <w:p w:rsidR="00C01973" w:rsidRDefault="00C01973" w:rsidP="00D67F89">
      <w:pPr>
        <w:spacing w:after="0" w:line="240" w:lineRule="auto"/>
        <w:jc w:val="both"/>
        <w:rPr>
          <w:rFonts w:ascii="Times New Roman" w:hAnsi="Times New Roman" w:cs="Times New Roman"/>
          <w:b/>
          <w:sz w:val="24"/>
          <w:szCs w:val="24"/>
        </w:rPr>
      </w:pPr>
    </w:p>
    <w:p w:rsidR="00C01973" w:rsidRDefault="00C01973" w:rsidP="00D67F89">
      <w:pPr>
        <w:spacing w:after="0" w:line="240" w:lineRule="auto"/>
        <w:jc w:val="both"/>
        <w:rPr>
          <w:rFonts w:ascii="Times New Roman" w:hAnsi="Times New Roman" w:cs="Times New Roman"/>
          <w:b/>
          <w:sz w:val="24"/>
          <w:szCs w:val="24"/>
        </w:rPr>
      </w:pPr>
    </w:p>
    <w:p w:rsidR="00C01973" w:rsidRDefault="00C01973" w:rsidP="00D67F89">
      <w:pPr>
        <w:spacing w:after="0" w:line="240" w:lineRule="auto"/>
        <w:jc w:val="both"/>
        <w:rPr>
          <w:rFonts w:ascii="Times New Roman" w:hAnsi="Times New Roman" w:cs="Times New Roman"/>
          <w:b/>
          <w:sz w:val="24"/>
          <w:szCs w:val="24"/>
        </w:rPr>
      </w:pPr>
    </w:p>
    <w:p w:rsidR="00C01973" w:rsidRDefault="00C01973" w:rsidP="00D67F89">
      <w:pPr>
        <w:spacing w:after="0" w:line="240" w:lineRule="auto"/>
        <w:jc w:val="both"/>
        <w:rPr>
          <w:rFonts w:ascii="Times New Roman" w:hAnsi="Times New Roman" w:cs="Times New Roman"/>
          <w:b/>
          <w:sz w:val="24"/>
          <w:szCs w:val="24"/>
        </w:rPr>
      </w:pPr>
    </w:p>
    <w:p w:rsidR="00C01973" w:rsidRDefault="00C01973" w:rsidP="00D67F89">
      <w:pPr>
        <w:spacing w:after="0" w:line="240" w:lineRule="auto"/>
        <w:jc w:val="both"/>
        <w:rPr>
          <w:rFonts w:ascii="Times New Roman" w:hAnsi="Times New Roman" w:cs="Times New Roman"/>
          <w:b/>
          <w:sz w:val="24"/>
          <w:szCs w:val="24"/>
        </w:rPr>
      </w:pPr>
    </w:p>
    <w:tbl>
      <w:tblPr>
        <w:tblW w:w="5410" w:type="pct"/>
        <w:shd w:val="clear" w:color="auto" w:fill="FFFFFF"/>
        <w:tblCellMar>
          <w:left w:w="0" w:type="dxa"/>
          <w:right w:w="0" w:type="dxa"/>
        </w:tblCellMar>
        <w:tblLook w:val="04A0" w:firstRow="1" w:lastRow="0" w:firstColumn="1" w:lastColumn="0" w:noHBand="0" w:noVBand="1"/>
      </w:tblPr>
      <w:tblGrid>
        <w:gridCol w:w="789"/>
        <w:gridCol w:w="2994"/>
        <w:gridCol w:w="1517"/>
        <w:gridCol w:w="1770"/>
        <w:gridCol w:w="1517"/>
        <w:gridCol w:w="1334"/>
        <w:gridCol w:w="1463"/>
        <w:gridCol w:w="2660"/>
      </w:tblGrid>
      <w:tr w:rsidR="00C01973" w:rsidRPr="00F843E5" w:rsidTr="00C01973">
        <w:trPr>
          <w:tblHeader/>
        </w:trPr>
        <w:tc>
          <w:tcPr>
            <w:tcW w:w="281" w:type="pct"/>
            <w:tcBorders>
              <w:top w:val="nil"/>
              <w:left w:val="single" w:sz="8" w:space="0" w:color="auto"/>
              <w:bottom w:val="single" w:sz="8" w:space="0" w:color="auto"/>
              <w:right w:val="single" w:sz="8" w:space="0" w:color="auto"/>
            </w:tcBorders>
            <w:shd w:val="clear" w:color="auto" w:fill="F7CAAC"/>
            <w:vAlign w:val="center"/>
            <w:hideMark/>
          </w:tcPr>
          <w:p w:rsidR="00C01973" w:rsidRPr="00F843E5" w:rsidRDefault="00CC032F" w:rsidP="006E0BED">
            <w:pPr>
              <w:spacing w:after="0" w:line="240" w:lineRule="auto"/>
              <w:jc w:val="center"/>
              <w:rPr>
                <w:rFonts w:ascii="Times New Roman" w:eastAsia="Times New Roman" w:hAnsi="Times New Roman" w:cs="Times New Roman"/>
                <w:color w:val="000000"/>
                <w:lang w:val="lt-LT"/>
              </w:rPr>
            </w:pPr>
            <w:r>
              <w:rPr>
                <w:rFonts w:ascii="Times New Roman" w:eastAsia="Times New Roman" w:hAnsi="Times New Roman" w:cs="Times New Roman"/>
                <w:b/>
                <w:bCs/>
                <w:color w:val="000000"/>
                <w:lang w:val="lt-LT"/>
              </w:rPr>
              <w:t>8.</w:t>
            </w:r>
          </w:p>
        </w:tc>
        <w:tc>
          <w:tcPr>
            <w:tcW w:w="4719" w:type="pct"/>
            <w:gridSpan w:val="7"/>
            <w:tcBorders>
              <w:top w:val="nil"/>
              <w:left w:val="nil"/>
              <w:bottom w:val="single" w:sz="8" w:space="0" w:color="auto"/>
              <w:right w:val="single" w:sz="8" w:space="0" w:color="auto"/>
            </w:tcBorders>
            <w:shd w:val="clear" w:color="auto" w:fill="F7CAAC"/>
            <w:hideMark/>
          </w:tcPr>
          <w:p w:rsidR="00C01973" w:rsidRPr="00F843E5" w:rsidRDefault="00C01973" w:rsidP="006E0BED">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PAREIŠKĖJO EKONOMINIO GYVYBINGUMO RODIKLIAI</w:t>
            </w:r>
          </w:p>
          <w:p w:rsidR="00C01973" w:rsidRPr="00F843E5" w:rsidRDefault="00C01973" w:rsidP="006E0BED">
            <w:pPr>
              <w:spacing w:after="0" w:line="240" w:lineRule="auto"/>
              <w:jc w:val="both"/>
              <w:rPr>
                <w:rFonts w:ascii="Times New Roman" w:eastAsia="Times New Roman" w:hAnsi="Times New Roman" w:cs="Times New Roman"/>
                <w:color w:val="000000"/>
                <w:lang w:val="lt-LT"/>
              </w:rPr>
            </w:pPr>
            <w:r w:rsidRPr="00F843E5">
              <w:rPr>
                <w:rFonts w:ascii="Times New Roman" w:eastAsia="Times New Roman" w:hAnsi="Times New Roman" w:cs="Times New Roman"/>
                <w:i/>
                <w:iCs/>
                <w:color w:val="000000"/>
                <w:lang w:val="lt-LT"/>
              </w:rPr>
              <w:t>Pildomi tik tie ekonominio gyvybingumo rodikliai, kurie taikomi konkrečios priemonės ir (arba) veiklos srities atveju ir konkrečiu laikotarpiu.</w:t>
            </w:r>
          </w:p>
        </w:tc>
      </w:tr>
      <w:tr w:rsidR="00C01973" w:rsidRPr="00F843E5" w:rsidTr="00C01973">
        <w:trPr>
          <w:tblHeader/>
        </w:trPr>
        <w:tc>
          <w:tcPr>
            <w:tcW w:w="281" w:type="pct"/>
            <w:tcBorders>
              <w:top w:val="nil"/>
              <w:left w:val="single" w:sz="8" w:space="0" w:color="auto"/>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w:t>
            </w:r>
          </w:p>
        </w:tc>
        <w:tc>
          <w:tcPr>
            <w:tcW w:w="1066"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w:t>
            </w:r>
          </w:p>
        </w:tc>
        <w:tc>
          <w:tcPr>
            <w:tcW w:w="540"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III</w:t>
            </w:r>
          </w:p>
        </w:tc>
        <w:tc>
          <w:tcPr>
            <w:tcW w:w="630"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IV</w:t>
            </w:r>
          </w:p>
        </w:tc>
        <w:tc>
          <w:tcPr>
            <w:tcW w:w="540"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w:t>
            </w:r>
          </w:p>
        </w:tc>
        <w:tc>
          <w:tcPr>
            <w:tcW w:w="475"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w:t>
            </w:r>
          </w:p>
        </w:tc>
        <w:tc>
          <w:tcPr>
            <w:tcW w:w="521"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VII</w:t>
            </w:r>
          </w:p>
        </w:tc>
        <w:tc>
          <w:tcPr>
            <w:tcW w:w="948"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VIII</w:t>
            </w:r>
          </w:p>
        </w:tc>
      </w:tr>
      <w:tr w:rsidR="00C01973" w:rsidRPr="00F843E5" w:rsidTr="00C01973">
        <w:trPr>
          <w:tblHeader/>
        </w:trPr>
        <w:tc>
          <w:tcPr>
            <w:tcW w:w="281" w:type="pct"/>
            <w:vMerge w:val="restart"/>
            <w:tcBorders>
              <w:top w:val="nil"/>
              <w:left w:val="single" w:sz="8" w:space="0" w:color="auto"/>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Eil. Nr.</w:t>
            </w:r>
          </w:p>
        </w:tc>
        <w:tc>
          <w:tcPr>
            <w:tcW w:w="1066" w:type="pct"/>
            <w:vMerge w:val="restart"/>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Reikšmės</w:t>
            </w:r>
          </w:p>
        </w:tc>
        <w:tc>
          <w:tcPr>
            <w:tcW w:w="540" w:type="pct"/>
            <w:vMerge w:val="restart"/>
            <w:tcBorders>
              <w:top w:val="nil"/>
              <w:left w:val="nil"/>
              <w:bottom w:val="single" w:sz="8" w:space="0" w:color="auto"/>
              <w:right w:val="single" w:sz="8" w:space="0" w:color="auto"/>
            </w:tcBorders>
            <w:shd w:val="clear" w:color="auto" w:fill="FBE4D5"/>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1A7DB9">
              <w:rPr>
                <w:rFonts w:ascii="Times New Roman" w:hAnsi="Times New Roman" w:cs="Times New Roman"/>
                <w:b/>
                <w:bCs/>
                <w:color w:val="000000"/>
                <w:lang w:val="lt-LT"/>
              </w:rPr>
              <w:t>Paraiškos pateikimo arba ataskaitiniai metai (pasirinktinai)</w:t>
            </w:r>
            <w:r w:rsidRPr="001A7DB9">
              <w:rPr>
                <w:rFonts w:ascii="Times New Roman" w:eastAsia="Times New Roman" w:hAnsi="Times New Roman" w:cs="Times New Roman"/>
                <w:b/>
                <w:bCs/>
                <w:color w:val="000000"/>
                <w:lang w:val="lt-LT"/>
              </w:rPr>
              <w:t xml:space="preserve"> [20...&gt;</w:t>
            </w:r>
          </w:p>
        </w:tc>
        <w:tc>
          <w:tcPr>
            <w:tcW w:w="1170" w:type="pct"/>
            <w:gridSpan w:val="2"/>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Verslo plano įgyvendinimo laikotarpis</w:t>
            </w:r>
          </w:p>
        </w:tc>
        <w:tc>
          <w:tcPr>
            <w:tcW w:w="1944" w:type="pct"/>
            <w:gridSpan w:val="3"/>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Kontrolės laikotarpis</w:t>
            </w:r>
          </w:p>
        </w:tc>
      </w:tr>
      <w:tr w:rsidR="00C01973" w:rsidRPr="00F843E5" w:rsidTr="00C01973">
        <w:trPr>
          <w:tblHeader/>
        </w:trPr>
        <w:tc>
          <w:tcPr>
            <w:tcW w:w="281" w:type="pct"/>
            <w:vMerge/>
            <w:tcBorders>
              <w:top w:val="nil"/>
              <w:left w:val="single" w:sz="8" w:space="0" w:color="auto"/>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rPr>
                <w:rFonts w:ascii="Times New Roman" w:eastAsia="Times New Roman" w:hAnsi="Times New Roman" w:cs="Times New Roman"/>
                <w:color w:val="000000"/>
                <w:lang w:val="lt-LT"/>
              </w:rPr>
            </w:pPr>
          </w:p>
        </w:tc>
        <w:tc>
          <w:tcPr>
            <w:tcW w:w="1066" w:type="pct"/>
            <w:vMerge/>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rPr>
                <w:rFonts w:ascii="Times New Roman" w:eastAsia="Times New Roman" w:hAnsi="Times New Roman" w:cs="Times New Roman"/>
                <w:color w:val="000000"/>
                <w:lang w:val="lt-LT"/>
              </w:rPr>
            </w:pPr>
          </w:p>
        </w:tc>
        <w:tc>
          <w:tcPr>
            <w:tcW w:w="540" w:type="pct"/>
            <w:vMerge/>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rPr>
                <w:rFonts w:ascii="Times New Roman" w:eastAsia="Times New Roman" w:hAnsi="Times New Roman" w:cs="Times New Roman"/>
                <w:color w:val="000000"/>
                <w:lang w:val="lt-LT"/>
              </w:rPr>
            </w:pPr>
          </w:p>
        </w:tc>
        <w:tc>
          <w:tcPr>
            <w:tcW w:w="630" w:type="pct"/>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 metai</w:t>
            </w:r>
          </w:p>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540" w:type="pct"/>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 metai</w:t>
            </w:r>
          </w:p>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475" w:type="pct"/>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 metai</w:t>
            </w:r>
          </w:p>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521" w:type="pct"/>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 metai</w:t>
            </w:r>
          </w:p>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c>
          <w:tcPr>
            <w:tcW w:w="948" w:type="pct"/>
            <w:tcBorders>
              <w:top w:val="nil"/>
              <w:left w:val="nil"/>
              <w:bottom w:val="single" w:sz="8" w:space="0" w:color="auto"/>
              <w:right w:val="single" w:sz="8" w:space="0" w:color="auto"/>
            </w:tcBorders>
            <w:shd w:val="clear" w:color="auto" w:fill="FBE4D5"/>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III metai</w:t>
            </w:r>
          </w:p>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[20...&gt;</w:t>
            </w:r>
          </w:p>
        </w:tc>
      </w:tr>
      <w:tr w:rsidR="00C01973" w:rsidRPr="00F843E5" w:rsidTr="00C01973">
        <w:trPr>
          <w:tblHeader/>
        </w:trPr>
        <w:tc>
          <w:tcPr>
            <w:tcW w:w="281" w:type="pct"/>
            <w:tcBorders>
              <w:top w:val="nil"/>
              <w:left w:val="single" w:sz="8" w:space="0" w:color="auto"/>
              <w:bottom w:val="single" w:sz="8" w:space="0" w:color="auto"/>
              <w:right w:val="single" w:sz="8" w:space="0" w:color="auto"/>
            </w:tcBorders>
            <w:shd w:val="clear" w:color="auto" w:fill="FFFFFF"/>
            <w:vAlign w:val="center"/>
            <w:hideMark/>
          </w:tcPr>
          <w:p w:rsidR="00C01973" w:rsidRPr="00F843E5" w:rsidRDefault="00CC032F" w:rsidP="006E0BED">
            <w:pPr>
              <w:spacing w:after="0" w:line="240" w:lineRule="auto"/>
              <w:jc w:val="center"/>
              <w:rPr>
                <w:rFonts w:ascii="Times New Roman" w:eastAsia="Times New Roman" w:hAnsi="Times New Roman" w:cs="Times New Roman"/>
                <w:color w:val="000000"/>
                <w:lang w:val="lt-LT"/>
              </w:rPr>
            </w:pPr>
            <w:r>
              <w:rPr>
                <w:rFonts w:ascii="Times New Roman" w:eastAsia="Times New Roman" w:hAnsi="Times New Roman" w:cs="Times New Roman"/>
                <w:b/>
                <w:bCs/>
                <w:color w:val="000000"/>
                <w:lang w:val="lt-LT"/>
              </w:rPr>
              <w:t>8</w:t>
            </w:r>
            <w:r w:rsidR="00C01973" w:rsidRPr="00F843E5">
              <w:rPr>
                <w:rFonts w:ascii="Times New Roman" w:eastAsia="Times New Roman" w:hAnsi="Times New Roman" w:cs="Times New Roman"/>
                <w:b/>
                <w:bCs/>
                <w:color w:val="000000"/>
                <w:lang w:val="lt-LT"/>
              </w:rPr>
              <w:t>.1.</w:t>
            </w:r>
          </w:p>
        </w:tc>
        <w:tc>
          <w:tcPr>
            <w:tcW w:w="1066"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Skolos rodiklis</w:t>
            </w:r>
          </w:p>
        </w:tc>
        <w:tc>
          <w:tcPr>
            <w:tcW w:w="540"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630"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540"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475"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521"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948"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r>
      <w:tr w:rsidR="00C01973" w:rsidRPr="00F843E5" w:rsidTr="00C01973">
        <w:trPr>
          <w:tblHeader/>
        </w:trPr>
        <w:tc>
          <w:tcPr>
            <w:tcW w:w="281" w:type="pct"/>
            <w:tcBorders>
              <w:top w:val="nil"/>
              <w:left w:val="single" w:sz="8" w:space="0" w:color="auto"/>
              <w:bottom w:val="single" w:sz="8" w:space="0" w:color="auto"/>
              <w:right w:val="single" w:sz="8" w:space="0" w:color="auto"/>
            </w:tcBorders>
            <w:shd w:val="clear" w:color="auto" w:fill="FFFFFF"/>
            <w:vAlign w:val="center"/>
            <w:hideMark/>
          </w:tcPr>
          <w:p w:rsidR="00C01973" w:rsidRPr="00F843E5" w:rsidRDefault="00CC032F" w:rsidP="006E0BED">
            <w:pPr>
              <w:spacing w:after="0" w:line="240" w:lineRule="auto"/>
              <w:jc w:val="center"/>
              <w:rPr>
                <w:rFonts w:ascii="Times New Roman" w:eastAsia="Times New Roman" w:hAnsi="Times New Roman" w:cs="Times New Roman"/>
                <w:color w:val="000000"/>
                <w:lang w:val="lt-LT"/>
              </w:rPr>
            </w:pPr>
            <w:r>
              <w:rPr>
                <w:rFonts w:ascii="Times New Roman" w:eastAsia="Times New Roman" w:hAnsi="Times New Roman" w:cs="Times New Roman"/>
                <w:b/>
                <w:bCs/>
                <w:color w:val="000000"/>
                <w:lang w:val="lt-LT"/>
              </w:rPr>
              <w:t>8</w:t>
            </w:r>
            <w:r w:rsidR="00C01973" w:rsidRPr="00F843E5">
              <w:rPr>
                <w:rFonts w:ascii="Times New Roman" w:eastAsia="Times New Roman" w:hAnsi="Times New Roman" w:cs="Times New Roman"/>
                <w:b/>
                <w:bCs/>
                <w:color w:val="000000"/>
                <w:lang w:val="lt-LT"/>
              </w:rPr>
              <w:t>.2.</w:t>
            </w:r>
          </w:p>
        </w:tc>
        <w:tc>
          <w:tcPr>
            <w:tcW w:w="1066"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Grynasis pelningumas</w:t>
            </w:r>
          </w:p>
        </w:tc>
        <w:tc>
          <w:tcPr>
            <w:tcW w:w="540" w:type="pct"/>
            <w:tcBorders>
              <w:top w:val="nil"/>
              <w:left w:val="nil"/>
              <w:bottom w:val="single" w:sz="8" w:space="0" w:color="auto"/>
              <w:right w:val="single" w:sz="8" w:space="0" w:color="auto"/>
            </w:tcBorders>
            <w:shd w:val="clear" w:color="auto" w:fill="FFFFFF"/>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630"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540"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475"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521"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c>
          <w:tcPr>
            <w:tcW w:w="948" w:type="pct"/>
            <w:tcBorders>
              <w:top w:val="nil"/>
              <w:left w:val="nil"/>
              <w:bottom w:val="single" w:sz="8" w:space="0" w:color="auto"/>
              <w:right w:val="single" w:sz="8" w:space="0" w:color="auto"/>
            </w:tcBorders>
            <w:shd w:val="clear" w:color="auto" w:fill="FFFFFF"/>
            <w:vAlign w:val="center"/>
            <w:hideMark/>
          </w:tcPr>
          <w:p w:rsidR="00C01973" w:rsidRPr="00F843E5" w:rsidRDefault="00C01973" w:rsidP="006E0BED">
            <w:pPr>
              <w:spacing w:after="0" w:line="240" w:lineRule="auto"/>
              <w:jc w:val="center"/>
              <w:rPr>
                <w:rFonts w:ascii="Times New Roman" w:eastAsia="Times New Roman" w:hAnsi="Times New Roman" w:cs="Times New Roman"/>
                <w:color w:val="000000"/>
                <w:lang w:val="lt-LT"/>
              </w:rPr>
            </w:pPr>
            <w:r w:rsidRPr="00F843E5">
              <w:rPr>
                <w:rFonts w:ascii="Times New Roman" w:eastAsia="Times New Roman" w:hAnsi="Times New Roman" w:cs="Times New Roman"/>
                <w:b/>
                <w:bCs/>
                <w:color w:val="000000"/>
                <w:lang w:val="lt-LT"/>
              </w:rPr>
              <w:t> </w:t>
            </w:r>
          </w:p>
        </w:tc>
      </w:tr>
    </w:tbl>
    <w:p w:rsidR="00C01973" w:rsidRDefault="00C01973" w:rsidP="00D67F89">
      <w:pPr>
        <w:spacing w:after="0" w:line="240" w:lineRule="auto"/>
        <w:jc w:val="both"/>
        <w:rPr>
          <w:rFonts w:ascii="Times New Roman" w:hAnsi="Times New Roman" w:cs="Times New Roman"/>
          <w:b/>
          <w:sz w:val="24"/>
          <w:szCs w:val="24"/>
        </w:rPr>
      </w:pPr>
    </w:p>
    <w:sectPr w:rsidR="00C01973" w:rsidSect="00C01973">
      <w:pgSz w:w="15840" w:h="12240" w:orient="landscape"/>
      <w:pgMar w:top="1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BC" w:rsidRDefault="00BE19BC" w:rsidP="000806C8">
      <w:pPr>
        <w:spacing w:after="0" w:line="240" w:lineRule="auto"/>
      </w:pPr>
      <w:r>
        <w:separator/>
      </w:r>
    </w:p>
  </w:endnote>
  <w:endnote w:type="continuationSeparator" w:id="0">
    <w:p w:rsidR="00BE19BC" w:rsidRDefault="00BE19BC" w:rsidP="0008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C8" w:rsidRPr="000806C8" w:rsidRDefault="000806C8" w:rsidP="000806C8">
    <w:pPr>
      <w:tabs>
        <w:tab w:val="center" w:pos="4819"/>
        <w:tab w:val="right" w:pos="9638"/>
      </w:tabs>
      <w:spacing w:after="0" w:line="240" w:lineRule="auto"/>
      <w:jc w:val="right"/>
      <w:rPr>
        <w:rFonts w:ascii="Times New Roman" w:hAnsi="Times New Roman" w:cs="Times New Roman"/>
        <w:sz w:val="20"/>
        <w:szCs w:val="20"/>
      </w:rPr>
    </w:pPr>
    <w:r w:rsidRPr="000806C8">
      <w:rPr>
        <w:rFonts w:ascii="Times New Roman" w:hAnsi="Times New Roman" w:cs="Times New Roman"/>
        <w:sz w:val="20"/>
        <w:szCs w:val="20"/>
      </w:rPr>
      <w:t>_________________________</w:t>
    </w:r>
  </w:p>
  <w:p w:rsidR="000806C8" w:rsidRPr="00E01F5B" w:rsidRDefault="000806C8" w:rsidP="000806C8">
    <w:pPr>
      <w:tabs>
        <w:tab w:val="center" w:pos="4819"/>
        <w:tab w:val="right" w:pos="9638"/>
      </w:tabs>
      <w:spacing w:after="0" w:line="240" w:lineRule="auto"/>
      <w:jc w:val="right"/>
      <w:rPr>
        <w:rFonts w:ascii="Times New Roman" w:hAnsi="Times New Roman" w:cs="Times New Roman"/>
        <w:sz w:val="20"/>
        <w:szCs w:val="20"/>
        <w:lang w:val="lt-LT"/>
      </w:rPr>
    </w:pPr>
    <w:r w:rsidRPr="00E01F5B">
      <w:rPr>
        <w:rFonts w:ascii="Times New Roman" w:hAnsi="Times New Roman" w:cs="Times New Roman"/>
        <w:sz w:val="20"/>
        <w:szCs w:val="20"/>
        <w:lang w:val="lt-LT"/>
      </w:rPr>
      <w:t>Pareiškėjo arba jo įgalioto atstovo</w:t>
    </w:r>
  </w:p>
  <w:p w:rsidR="000806C8" w:rsidRPr="00E01F5B" w:rsidRDefault="000806C8" w:rsidP="000806C8">
    <w:pPr>
      <w:tabs>
        <w:tab w:val="center" w:pos="4819"/>
        <w:tab w:val="right" w:pos="9638"/>
      </w:tabs>
      <w:spacing w:after="0" w:line="240" w:lineRule="auto"/>
      <w:jc w:val="right"/>
      <w:rPr>
        <w:rFonts w:ascii="Times New Roman" w:hAnsi="Times New Roman" w:cs="Times New Roman"/>
        <w:sz w:val="20"/>
        <w:szCs w:val="20"/>
        <w:lang w:val="lt-LT"/>
      </w:rPr>
    </w:pPr>
    <w:r w:rsidRPr="00E01F5B">
      <w:rPr>
        <w:rFonts w:ascii="Times New Roman" w:hAnsi="Times New Roman" w:cs="Times New Roman"/>
        <w:sz w:val="20"/>
        <w:szCs w:val="20"/>
        <w:lang w:val="lt-LT"/>
      </w:rPr>
      <w:t>parašas ir antspaudas (jeigu toks yra)</w:t>
    </w:r>
  </w:p>
  <w:p w:rsidR="000806C8" w:rsidRDefault="000806C8">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C8" w:rsidRPr="000806C8" w:rsidRDefault="000806C8" w:rsidP="000806C8">
    <w:pPr>
      <w:tabs>
        <w:tab w:val="center" w:pos="4819"/>
        <w:tab w:val="right" w:pos="9638"/>
      </w:tabs>
      <w:spacing w:after="0" w:line="240" w:lineRule="auto"/>
      <w:jc w:val="right"/>
      <w:rPr>
        <w:rFonts w:ascii="Times New Roman" w:hAnsi="Times New Roman" w:cs="Times New Roman"/>
        <w:sz w:val="20"/>
        <w:szCs w:val="20"/>
      </w:rPr>
    </w:pPr>
    <w:r w:rsidRPr="000806C8">
      <w:rPr>
        <w:rFonts w:ascii="Times New Roman" w:hAnsi="Times New Roman" w:cs="Times New Roman"/>
        <w:sz w:val="20"/>
        <w:szCs w:val="20"/>
      </w:rPr>
      <w:t>_________________________</w:t>
    </w:r>
  </w:p>
  <w:p w:rsidR="000806C8" w:rsidRPr="00E01F5B" w:rsidRDefault="000806C8" w:rsidP="000806C8">
    <w:pPr>
      <w:tabs>
        <w:tab w:val="center" w:pos="4819"/>
        <w:tab w:val="right" w:pos="9638"/>
      </w:tabs>
      <w:spacing w:after="0" w:line="240" w:lineRule="auto"/>
      <w:jc w:val="right"/>
      <w:rPr>
        <w:rFonts w:ascii="Times New Roman" w:hAnsi="Times New Roman" w:cs="Times New Roman"/>
        <w:sz w:val="20"/>
        <w:szCs w:val="20"/>
        <w:lang w:val="lt-LT"/>
      </w:rPr>
    </w:pPr>
    <w:r w:rsidRPr="00E01F5B">
      <w:rPr>
        <w:rFonts w:ascii="Times New Roman" w:hAnsi="Times New Roman" w:cs="Times New Roman"/>
        <w:sz w:val="20"/>
        <w:szCs w:val="20"/>
        <w:lang w:val="lt-LT"/>
      </w:rPr>
      <w:t>Pareiškėjo arba jo įgalioto atstovo</w:t>
    </w:r>
  </w:p>
  <w:p w:rsidR="000806C8" w:rsidRPr="00E01F5B" w:rsidRDefault="000806C8" w:rsidP="000806C8">
    <w:pPr>
      <w:tabs>
        <w:tab w:val="center" w:pos="4819"/>
        <w:tab w:val="right" w:pos="9638"/>
      </w:tabs>
      <w:spacing w:after="0" w:line="240" w:lineRule="auto"/>
      <w:jc w:val="right"/>
      <w:rPr>
        <w:rFonts w:ascii="Times New Roman" w:hAnsi="Times New Roman" w:cs="Times New Roman"/>
        <w:sz w:val="20"/>
        <w:szCs w:val="20"/>
        <w:lang w:val="lt-LT"/>
      </w:rPr>
    </w:pPr>
    <w:r w:rsidRPr="00E01F5B">
      <w:rPr>
        <w:rFonts w:ascii="Times New Roman" w:hAnsi="Times New Roman" w:cs="Times New Roman"/>
        <w:sz w:val="20"/>
        <w:szCs w:val="20"/>
        <w:lang w:val="lt-LT"/>
      </w:rPr>
      <w:t>parašas ir antspaudas (jeigu toks yra)</w:t>
    </w:r>
  </w:p>
  <w:p w:rsidR="000806C8" w:rsidRDefault="000806C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BC" w:rsidRDefault="00BE19BC" w:rsidP="000806C8">
      <w:pPr>
        <w:spacing w:after="0" w:line="240" w:lineRule="auto"/>
      </w:pPr>
      <w:r>
        <w:separator/>
      </w:r>
    </w:p>
  </w:footnote>
  <w:footnote w:type="continuationSeparator" w:id="0">
    <w:p w:rsidR="00BE19BC" w:rsidRDefault="00BE19BC" w:rsidP="00080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252853"/>
      <w:docPartObj>
        <w:docPartGallery w:val="Page Numbers (Top of Page)"/>
        <w:docPartUnique/>
      </w:docPartObj>
    </w:sdtPr>
    <w:sdtEndPr/>
    <w:sdtContent>
      <w:p w:rsidR="000806C8" w:rsidRDefault="00803249">
        <w:pPr>
          <w:pStyle w:val="Antrats"/>
          <w:jc w:val="center"/>
        </w:pPr>
        <w:r>
          <w:fldChar w:fldCharType="begin"/>
        </w:r>
        <w:r w:rsidR="000806C8">
          <w:instrText>PAGE   \* MERGEFORMAT</w:instrText>
        </w:r>
        <w:r>
          <w:fldChar w:fldCharType="separate"/>
        </w:r>
        <w:r w:rsidR="00F64E8C" w:rsidRPr="00F64E8C">
          <w:rPr>
            <w:noProof/>
            <w:lang w:val="lt-LT"/>
          </w:rPr>
          <w:t>10</w:t>
        </w:r>
        <w:r>
          <w:fldChar w:fldCharType="end"/>
        </w:r>
      </w:p>
    </w:sdtContent>
  </w:sdt>
  <w:p w:rsidR="000806C8" w:rsidRDefault="000806C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C9"/>
    <w:rsid w:val="000209E1"/>
    <w:rsid w:val="000766AF"/>
    <w:rsid w:val="000806C8"/>
    <w:rsid w:val="000D5777"/>
    <w:rsid w:val="001A352F"/>
    <w:rsid w:val="001A7DB9"/>
    <w:rsid w:val="001E09F9"/>
    <w:rsid w:val="002E174D"/>
    <w:rsid w:val="003D6649"/>
    <w:rsid w:val="0042655A"/>
    <w:rsid w:val="00453883"/>
    <w:rsid w:val="005B1B50"/>
    <w:rsid w:val="00615EEB"/>
    <w:rsid w:val="00664DCF"/>
    <w:rsid w:val="006D440E"/>
    <w:rsid w:val="0073505E"/>
    <w:rsid w:val="00740845"/>
    <w:rsid w:val="00792362"/>
    <w:rsid w:val="007D48C2"/>
    <w:rsid w:val="007E0008"/>
    <w:rsid w:val="007F33E2"/>
    <w:rsid w:val="00803249"/>
    <w:rsid w:val="00897A80"/>
    <w:rsid w:val="0095363E"/>
    <w:rsid w:val="009744A7"/>
    <w:rsid w:val="00B575FD"/>
    <w:rsid w:val="00B8676F"/>
    <w:rsid w:val="00BE19BC"/>
    <w:rsid w:val="00C01973"/>
    <w:rsid w:val="00C4514E"/>
    <w:rsid w:val="00C93692"/>
    <w:rsid w:val="00CC032F"/>
    <w:rsid w:val="00CD01A8"/>
    <w:rsid w:val="00D525B9"/>
    <w:rsid w:val="00D67F89"/>
    <w:rsid w:val="00D952B1"/>
    <w:rsid w:val="00DB016F"/>
    <w:rsid w:val="00E01F5B"/>
    <w:rsid w:val="00E3692C"/>
    <w:rsid w:val="00EF4F2C"/>
    <w:rsid w:val="00F015C9"/>
    <w:rsid w:val="00F64E8C"/>
    <w:rsid w:val="00F703BF"/>
    <w:rsid w:val="00F843E5"/>
    <w:rsid w:val="00F93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003B556-9F25-4FB4-8BB7-F4FD4E67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363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1">
    <w:name w:val="Lentelės tinklelis21"/>
    <w:basedOn w:val="prastojilentel"/>
    <w:next w:val="Lentelstinklelis"/>
    <w:uiPriority w:val="59"/>
    <w:rsid w:val="00D67F89"/>
    <w:pPr>
      <w:spacing w:after="0" w:line="240" w:lineRule="auto"/>
    </w:pPr>
    <w:rPr>
      <w:rFonts w:ascii="Times New Roman" w:eastAsia="Calibri"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D6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806C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806C8"/>
  </w:style>
  <w:style w:type="paragraph" w:styleId="Porat">
    <w:name w:val="footer"/>
    <w:basedOn w:val="prastasis"/>
    <w:link w:val="PoratDiagrama"/>
    <w:uiPriority w:val="99"/>
    <w:unhideWhenUsed/>
    <w:rsid w:val="000806C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8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20810</Words>
  <Characters>11862</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VVG1</dc:creator>
  <cp:lastModifiedBy>VIP</cp:lastModifiedBy>
  <cp:revision>3</cp:revision>
  <dcterms:created xsi:type="dcterms:W3CDTF">2022-02-17T08:22:00Z</dcterms:created>
  <dcterms:modified xsi:type="dcterms:W3CDTF">2022-02-17T08:22:00Z</dcterms:modified>
</cp:coreProperties>
</file>